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OLE_LINK1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资阳市中心医院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叫号屏等设备调研公告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因医院业务发展需要，对</w:t>
      </w:r>
      <w:r>
        <w:rPr>
          <w:rFonts w:hint="eastAsia" w:ascii="仿宋" w:hAnsi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叫号屏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等设备进行市场调研,现公开征集相关资料,欢迎各潜在供应商进行报名，现将有关事宜公告如下。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参数需求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i w:val="0"/>
          <w:i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需调研的设备清单请</w:t>
      </w:r>
      <w:bookmarkStart w:id="1" w:name="OLE_LINK5"/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详见</w:t>
      </w:r>
      <w:r>
        <w:rPr>
          <w:rFonts w:hint="eastAsia" w:ascii="仿宋" w:hAnsi="仿宋" w:eastAsia="仿宋" w:cs="仿宋"/>
          <w:i w:val="0"/>
          <w:iCs w:val="0"/>
          <w:color w:val="FF0000"/>
          <w:sz w:val="28"/>
          <w:szCs w:val="28"/>
          <w:u w:val="none"/>
          <w:lang w:val="en-US" w:eastAsia="zh-CN"/>
        </w:rPr>
        <w:t>附件调研分项报价清单。</w:t>
      </w:r>
      <w:bookmarkEnd w:id="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二、服务要求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详见</w:t>
      </w:r>
      <w:r>
        <w:rPr>
          <w:rFonts w:hint="eastAsia" w:ascii="仿宋" w:hAnsi="仿宋" w:eastAsia="仿宋" w:cs="仿宋"/>
          <w:i w:val="0"/>
          <w:iCs w:val="0"/>
          <w:color w:val="FF0000"/>
          <w:sz w:val="28"/>
          <w:szCs w:val="28"/>
          <w:u w:val="none"/>
          <w:lang w:val="en-US" w:eastAsia="zh-CN"/>
        </w:rPr>
        <w:t>附件调研分项报价清单。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三、报名资料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报名资料须包含以下内容，并按照此顺序制作：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1.调研报名表；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2.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zh-CN"/>
        </w:rPr>
        <w:t>资质</w:t>
      </w:r>
      <w:r>
        <w:rPr>
          <w:rFonts w:hint="eastAsia" w:ascii="仿宋" w:hAnsi="仿宋" w:cs="仿宋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zh-CN"/>
        </w:rPr>
        <w:t>要求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zh-CN"/>
        </w:rPr>
        <w:t>：营业执照、法定代表人授权书、法人及被授权人身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zh-CN"/>
        </w:rPr>
        <w:t>份证、</w:t>
      </w:r>
      <w:r>
        <w:rPr>
          <w:rFonts w:hint="eastAsia" w:ascii="仿宋" w:hAnsi="仿宋" w:cs="仿宋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zh-CN"/>
        </w:rPr>
        <w:t>有关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zh-CN"/>
        </w:rPr>
        <w:t>资质、授权函等；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调研报价表；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技术或服务方案（格式自拟）；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包含但不仅限于以上内容。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280" w:firstLineChars="100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四、报名时间、方式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Chars="266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</w:pPr>
      <w:r>
        <w:rPr>
          <w:rFonts w:hint="eastAsia" w:ascii="仿宋" w:hAnsi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1.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（一）报名时间：本公告自挂网公告日起，截止时间为自发布公告起第5个工作日（包含发布当天），公告截止日期后递交的报名资料无效。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Chars="266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</w:pPr>
      <w:r>
        <w:rPr>
          <w:rFonts w:hint="eastAsia" w:ascii="仿宋" w:hAnsi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2.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（二）报名方式:本次市场调研活动采用邮箱报名，不接受现场报名。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Chars="266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</w:pPr>
      <w:r>
        <w:rPr>
          <w:rFonts w:hint="eastAsia" w:ascii="仿宋" w:hAnsi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3.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（三）1.报名资料按附件《报名须知》要求，将电子文档（盖章扫描件和可编辑版本）发送至zyszxyyxxb@163.com。邮件名称：“XXXX项目名称+公司名称+联系人+联系电话）”报名资料目录见附件。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Chars="266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</w:pPr>
      <w:r>
        <w:rPr>
          <w:rFonts w:hint="eastAsia" w:ascii="仿宋" w:hAnsi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4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.联系人</w:t>
      </w:r>
      <w:r>
        <w:rPr>
          <w:rFonts w:hint="eastAsia" w:ascii="仿宋" w:hAnsi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报名资询：杨老师 028-26219526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Chars="266"/>
        <w:textAlignment w:val="auto"/>
        <w:rPr>
          <w:rFonts w:hint="eastAsia" w:ascii="仿宋" w:hAnsi="仿宋" w:eastAsia="仿宋" w:cs="仿宋"/>
          <w:i w:val="0"/>
          <w:iCs w:val="0"/>
          <w:color w:val="FF0000"/>
          <w:kern w:val="2"/>
          <w:sz w:val="28"/>
          <w:szCs w:val="28"/>
          <w:u w:val="none"/>
          <w:lang w:val="en-US" w:eastAsia="zh-CN" w:bidi="zh-CN"/>
        </w:rPr>
      </w:pPr>
      <w:r>
        <w:rPr>
          <w:rFonts w:hint="eastAsia" w:ascii="仿宋" w:hAnsi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.线上或线下集中调研需求论证时间及地点，另行通知，请参加调研会的供应商准备相应的纸质版报价表、汇报PPT等</w:t>
      </w:r>
      <w:r>
        <w:rPr>
          <w:rFonts w:hint="eastAsia" w:ascii="仿宋" w:hAnsi="仿宋" w:eastAsia="仿宋" w:cs="仿宋"/>
          <w:i w:val="0"/>
          <w:iCs w:val="0"/>
          <w:color w:val="FF0000"/>
          <w:kern w:val="2"/>
          <w:sz w:val="28"/>
          <w:szCs w:val="28"/>
          <w:u w:val="none"/>
          <w:lang w:val="en-US" w:eastAsia="zh-CN" w:bidi="zh-CN"/>
        </w:rPr>
        <w:t>（若院方需要会另行通知）。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280" w:firstLineChars="100"/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五、其他说明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Chars="266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u w:val="none"/>
          <w:lang w:val="en-US" w:eastAsia="zh-CN" w:bidi="zh-CN"/>
        </w:rPr>
        <w:t>本次公开市场调研内容因市场了解的局限性，仅作为医院市场调研参考使用，我院有权使用所征集技术指标中的相关内容，不作为正式采购依据，无任何针对性，如有不全之处，敬请理解，并请供应商详实介绍推荐产品，本项目最终配置和技术参数以采购时为准。对未公告配置及技术性能的，请供应商自行提供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Chars="266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u w:val="none"/>
          <w:lang w:val="en-US" w:eastAsia="zh-CN" w:bidi="zh-CN"/>
        </w:rPr>
        <w:t>2.参加供应商保证拟推荐货物应为合法、全新、未使用过的原装正品，配置应为出厂标准配置，如有选配件需单独注明；如需使用单一来源的耗材也需单独注明。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  <w:t>若院方有要求，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可根据项目方案内容通过PPT重点介绍产品功能、亮点及落地案例，</w:t>
      </w: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  <w:t>不超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过15分钟。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3.报名资料电子文档（盖章扫描件和可编辑版本）发送至zyszxyyxxb@163.com。邮件名称：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numPr>
          <w:ilvl w:val="0"/>
          <w:numId w:val="0"/>
        </w:num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附件：</w:t>
      </w:r>
    </w:p>
    <w:sdt>
      <w:sdtPr>
        <w:rPr>
          <w:rFonts w:hint="eastAsia" w:ascii="方正大标宋简体" w:hAnsi="方正大标宋简体" w:eastAsia="方正大标宋简体" w:cs="方正大标宋简体"/>
          <w:kern w:val="2"/>
          <w:sz w:val="28"/>
          <w:szCs w:val="36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bidi w:val="0"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方正大标宋简体" w:hAnsi="方正大标宋简体" w:eastAsia="方正大标宋简体" w:cs="方正大标宋简体"/>
              <w:b/>
              <w:bCs/>
              <w:sz w:val="40"/>
              <w:szCs w:val="40"/>
            </w:rPr>
          </w:pPr>
          <w:r>
            <w:rPr>
              <w:rFonts w:hint="eastAsia" w:ascii="方正大标宋简体" w:hAnsi="方正大标宋简体" w:eastAsia="方正大标宋简体" w:cs="方正大标宋简体"/>
              <w:b/>
              <w:bCs/>
              <w:kern w:val="2"/>
              <w:sz w:val="40"/>
              <w:szCs w:val="40"/>
              <w:lang w:val="en-US" w:eastAsia="zh-CN" w:bidi="ar-SA"/>
            </w:rPr>
            <w:t>调研报名</w:t>
          </w:r>
          <w:r>
            <w:rPr>
              <w:rFonts w:hint="eastAsia" w:ascii="方正大标宋简体" w:hAnsi="方正大标宋简体" w:eastAsia="方正大标宋简体" w:cs="方正大标宋简体"/>
              <w:b/>
              <w:bCs/>
              <w:sz w:val="40"/>
              <w:szCs w:val="40"/>
            </w:rPr>
            <w:t>目录</w:t>
          </w:r>
        </w:p>
        <w:p>
          <w:pPr>
            <w:pStyle w:val="2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Theme="minorEastAsia" w:hAnsiTheme="minorEastAsia" w:eastAsiaTheme="minorEastAsia" w:cstheme="minorEastAsia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sz w:val="40"/>
              <w:szCs w:val="40"/>
              <w:lang w:val="en-US" w:eastAsia="zh-CN"/>
            </w:rPr>
            <w:t xml:space="preserve">                  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bidi w:val="0"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仿宋" w:hAnsi="仿宋" w:eastAsia="仿宋" w:cs="仿宋"/>
            </w:rPr>
          </w:pP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_Toc17827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一、报名登记表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_Toc17827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_Toc8516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二、资质：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_Toc8516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_Toc20599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2.1营业执照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_Toc20599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_Toc14286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2.2法定代表人授权书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_Toc14286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_Toc12647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2.3法人及被授权人身份证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_Toc12647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_Toc19058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2.4公司资质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_Toc19058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_Toc28603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2.5本项目涉及资质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_Toc28603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_Toc26837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2.6开发商委托销售授权函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_Toc26837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_Toc21526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三、项目调研分项报价清单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_Toc21526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_Toc6742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四、技术及服务方案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_Toc6742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3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bidi w:val="0"/>
            <w:snapToGrid/>
            <w:spacing w:line="360" w:lineRule="auto"/>
            <w:textAlignment w:val="auto"/>
            <w:rPr>
              <w:rFonts w:asciiTheme="minorHAnsi" w:hAnsiTheme="minorHAnsi" w:eastAsiaTheme="minorEastAsia" w:cstheme="minorBidi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仿宋" w:hAnsi="仿宋" w:eastAsia="仿宋" w:cs="仿宋"/>
            </w:rPr>
            <w:fldChar w:fldCharType="end"/>
          </w:r>
        </w:p>
      </w:sdtContent>
    </w:sdt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966"/>
        <w:showingPlcHdr/>
        <w15:color w:val="DBDBDB"/>
        <w:docPartObj>
          <w:docPartGallery w:val="Table of Contents"/>
          <w:docPartUnique/>
        </w:docPartObj>
      </w:sdtPr>
      <w:sdtEndPr>
        <w:rPr>
          <w:rFonts w:hint="default" w:ascii="宋体" w:hAnsi="Times New Roman" w:eastAsia="宋体" w:cs="宋体"/>
          <w:color w:val="000000"/>
          <w:kern w:val="2"/>
          <w:sz w:val="24"/>
          <w:szCs w:val="24"/>
          <w:lang w:val="en-US" w:eastAsia="zh-CN" w:bidi="ar-SA"/>
        </w:rPr>
      </w:sdtEndPr>
      <w:sdtContent>
        <w:p/>
      </w:sdtContent>
    </w:sdt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  <w:bookmarkStart w:id="2" w:name="_Toc17827"/>
      <w:bookmarkStart w:id="3" w:name="_Toc3824"/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一、报名登记表</w:t>
      </w:r>
      <w:bookmarkEnd w:id="2"/>
      <w:bookmarkEnd w:id="3"/>
      <w:bookmarkStart w:id="4" w:name="OLE_LINK7"/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（加盖公司公章）</w:t>
      </w:r>
    </w:p>
    <w:bookmarkEnd w:id="4"/>
    <w:tbl>
      <w:tblPr>
        <w:tblStyle w:val="14"/>
        <w:tblW w:w="55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10"/>
        <w:gridCol w:w="1026"/>
        <w:gridCol w:w="1281"/>
        <w:gridCol w:w="2413"/>
        <w:gridCol w:w="1234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是否为中小企业</w:t>
            </w:r>
          </w:p>
        </w:tc>
        <w:tc>
          <w:tcPr>
            <w:tcW w:w="67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  <w:bookmarkStart w:id="5" w:name="_Toc21428"/>
      <w:bookmarkStart w:id="6" w:name="_Toc8516"/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二、资质：</w:t>
      </w:r>
      <w:bookmarkEnd w:id="5"/>
      <w:bookmarkEnd w:id="6"/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（加盖公司公章）</w:t>
      </w:r>
    </w:p>
    <w:p>
      <w:pPr>
        <w:pStyle w:val="4"/>
        <w:bidi w:val="0"/>
        <w:rPr>
          <w:rFonts w:hint="eastAsia"/>
        </w:rPr>
      </w:pPr>
      <w:bookmarkStart w:id="7" w:name="_Toc10667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7"/>
      <w:bookmarkStart w:id="8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9" w:name="_Toc11741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8"/>
      <w:bookmarkEnd w:id="9"/>
    </w:p>
    <w:p>
      <w:pPr>
        <w:pStyle w:val="4"/>
        <w:bidi w:val="0"/>
        <w:rPr>
          <w:rFonts w:hint="eastAsia"/>
          <w:lang w:eastAsia="zh-CN"/>
        </w:rPr>
      </w:pPr>
      <w:bookmarkStart w:id="10" w:name="_Toc8522"/>
      <w:bookmarkStart w:id="11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0"/>
      <w:bookmarkEnd w:id="11"/>
    </w:p>
    <w:p>
      <w:pPr>
        <w:pStyle w:val="4"/>
        <w:bidi w:val="0"/>
        <w:rPr>
          <w:rFonts w:hint="eastAsia"/>
          <w:lang w:eastAsia="zh-CN"/>
        </w:rPr>
      </w:pPr>
      <w:bookmarkStart w:id="12" w:name="_Toc16232"/>
      <w:bookmarkStart w:id="13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12"/>
      <w:bookmarkEnd w:id="13"/>
    </w:p>
    <w:p>
      <w:pPr>
        <w:pStyle w:val="4"/>
        <w:bidi w:val="0"/>
        <w:rPr>
          <w:rFonts w:hint="default"/>
          <w:lang w:val="en-US" w:eastAsia="zh-CN"/>
        </w:rPr>
      </w:pPr>
      <w:bookmarkStart w:id="14" w:name="_Toc21131"/>
      <w:r>
        <w:rPr>
          <w:rFonts w:hint="eastAsia"/>
          <w:lang w:val="en-US" w:eastAsia="zh-CN"/>
        </w:rPr>
        <w:t>2.5软件资质</w:t>
      </w:r>
      <w:bookmarkEnd w:id="14"/>
    </w:p>
    <w:p>
      <w:pPr>
        <w:pStyle w:val="4"/>
        <w:bidi w:val="0"/>
        <w:rPr>
          <w:rFonts w:hint="eastAsia"/>
          <w:lang w:eastAsia="zh-CN"/>
        </w:rPr>
      </w:pPr>
      <w:bookmarkStart w:id="15" w:name="_Toc3224"/>
      <w:bookmarkStart w:id="16" w:name="_Toc11995"/>
      <w:r>
        <w:rPr>
          <w:rFonts w:hint="eastAsia"/>
          <w:lang w:val="en-US" w:eastAsia="zh-CN"/>
        </w:rPr>
        <w:t>2.6本项目涉及</w:t>
      </w:r>
      <w:r>
        <w:rPr>
          <w:rFonts w:hint="eastAsia"/>
          <w:lang w:eastAsia="zh-CN"/>
        </w:rPr>
        <w:t>资质</w:t>
      </w:r>
      <w:bookmarkEnd w:id="15"/>
      <w:bookmarkEnd w:id="16"/>
    </w:p>
    <w:p>
      <w:pPr>
        <w:pStyle w:val="4"/>
        <w:bidi w:val="0"/>
        <w:rPr>
          <w:rFonts w:hint="eastAsia"/>
          <w:b/>
          <w:lang w:val="en-US" w:eastAsia="zh-CN"/>
        </w:rPr>
      </w:pPr>
      <w:bookmarkStart w:id="17" w:name="_Toc4162"/>
      <w:bookmarkStart w:id="18" w:name="_Toc21787"/>
      <w:r>
        <w:rPr>
          <w:rFonts w:hint="eastAsia"/>
          <w:b/>
          <w:lang w:val="en-US" w:eastAsia="zh-CN"/>
        </w:rPr>
        <w:t>2.7开发商委托销售授权函</w:t>
      </w:r>
      <w:bookmarkEnd w:id="17"/>
      <w:bookmarkEnd w:id="18"/>
      <w:bookmarkStart w:id="19" w:name="_Toc2883"/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eastAsia"/>
          <w:b/>
          <w:lang w:val="en-US" w:eastAsia="zh-CN"/>
        </w:rPr>
      </w:pPr>
    </w:p>
    <w:p>
      <w:pPr>
        <w:pStyle w:val="4"/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2.8 承诺函</w:t>
      </w:r>
      <w:bookmarkEnd w:id="19"/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</w:p>
    <w:p>
      <w:pPr>
        <w:pStyle w:val="7"/>
        <w:spacing w:after="0" w:line="360" w:lineRule="auto"/>
        <w:ind w:left="0" w:leftChars="0"/>
        <w:jc w:val="center"/>
        <w:rPr>
          <w:rFonts w:hint="default" w:ascii="宋体" w:hAnsi="宋体" w:cs="宋体" w:eastAsiaTheme="minorEastAsia"/>
          <w:b/>
          <w:bCs/>
          <w:kern w:val="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36"/>
          <w:lang w:val="en-US" w:eastAsia="zh-CN"/>
        </w:rPr>
        <w:t>承诺函</w:t>
      </w:r>
    </w:p>
    <w:p>
      <w:pPr>
        <w:pStyle w:val="7"/>
        <w:spacing w:after="0" w:line="360" w:lineRule="auto"/>
        <w:ind w:left="0" w:leftChars="0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kern w:val="0"/>
        </w:rPr>
        <w:t>致资阳市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中心</w:t>
      </w:r>
      <w:r>
        <w:rPr>
          <w:rFonts w:ascii="宋体" w:hAnsi="宋体" w:cs="宋体"/>
          <w:b/>
          <w:bCs/>
          <w:kern w:val="0"/>
        </w:rPr>
        <w:t>医院</w:t>
      </w:r>
      <w:r>
        <w:rPr>
          <w:rFonts w:hint="eastAsia" w:ascii="宋体" w:hAnsi="宋体" w:cs="宋体"/>
          <w:b/>
          <w:bCs/>
        </w:rPr>
        <w:t>：</w:t>
      </w:r>
    </w:p>
    <w:p>
      <w:pPr>
        <w:pStyle w:val="5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我方</w:t>
      </w:r>
      <w:r>
        <w:rPr>
          <w:rFonts w:hint="eastAsia" w:ascii="宋体" w:hAnsi="宋体" w:cs="宋体"/>
          <w:u w:val="single"/>
        </w:rPr>
        <w:t xml:space="preserve">         </w:t>
      </w:r>
      <w:r>
        <w:rPr>
          <w:rFonts w:hint="eastAsia" w:ascii="宋体" w:hAnsi="宋体" w:cs="宋体"/>
        </w:rPr>
        <w:t>（公司名称）自愿参加贵单位对贵院</w:t>
      </w:r>
      <w:r>
        <w:rPr>
          <w:rFonts w:hint="eastAsia" w:ascii="宋体" w:hAnsi="宋体" w:cs="宋体"/>
          <w:u w:val="single"/>
        </w:rPr>
        <w:t>    </w:t>
      </w:r>
      <w:r>
        <w:rPr>
          <w:rFonts w:hint="eastAsia" w:ascii="宋体" w:hAnsi="宋体" w:cs="宋体"/>
        </w:rPr>
        <w:t>（项目名称）采购前市场调研活动，并按要求提交完整的方案文件。现我方郑重承诺以下内容：</w:t>
      </w:r>
    </w:p>
    <w:p>
      <w:pPr>
        <w:pStyle w:val="5"/>
        <w:spacing w:line="400" w:lineRule="exact"/>
        <w:jc w:val="left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一、公司资质要求</w:t>
      </w:r>
    </w:p>
    <w:p>
      <w:pPr>
        <w:pStyle w:val="5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（一）在中华人民共和国境内注册，具有独立法人资格的合法企业；</w:t>
      </w:r>
    </w:p>
    <w:p>
      <w:pPr>
        <w:pStyle w:val="5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（二）具有良好的商业信誉和健全的财务会计制度；</w:t>
      </w:r>
    </w:p>
    <w:p>
      <w:pPr>
        <w:pStyle w:val="5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（三）具有履行合同所必需的设备和专业技术能力；</w:t>
      </w:r>
    </w:p>
    <w:p>
      <w:pPr>
        <w:pStyle w:val="5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（四）有依法缴纳税收和社会保障资金的良好记录；</w:t>
      </w:r>
    </w:p>
    <w:p>
      <w:pPr>
        <w:pStyle w:val="5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（五）参加采购活动前三年内，在经营活动中没有重大违法记录；</w:t>
      </w:r>
    </w:p>
    <w:p>
      <w:pPr>
        <w:pStyle w:val="5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（六）法律、行政法规规定的其他条件；</w:t>
      </w:r>
    </w:p>
    <w:p>
      <w:pPr>
        <w:pStyle w:val="5"/>
        <w:spacing w:line="400" w:lineRule="exact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二、提供资料的真实性</w:t>
      </w:r>
    </w:p>
    <w:p>
      <w:pPr>
        <w:pStyle w:val="5"/>
        <w:spacing w:line="400" w:lineRule="exact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（一）我方按照贵院要求提供的方案内容及相关材料完全真实，若存在虚假，我方愿意接受贵单位及相关权利机构的相应处理。</w:t>
      </w:r>
    </w:p>
    <w:p>
      <w:pPr>
        <w:pStyle w:val="5"/>
        <w:spacing w:line="400" w:lineRule="exact"/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（二）我方同意贵单位对参加调研的所有方案进行参考与综合，同意贵单位对于结果不作任何解释。</w:t>
      </w:r>
    </w:p>
    <w:p>
      <w:pPr>
        <w:pStyle w:val="5"/>
        <w:spacing w:line="400" w:lineRule="exact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pStyle w:val="5"/>
        <w:spacing w:line="400" w:lineRule="exact"/>
        <w:jc w:val="left"/>
        <w:rPr>
          <w:rFonts w:hint="eastAsia" w:ascii="宋体" w:hAnsi="宋体" w:cs="宋体"/>
        </w:rPr>
      </w:pPr>
    </w:p>
    <w:p>
      <w:pPr>
        <w:pStyle w:val="5"/>
        <w:spacing w:line="400" w:lineRule="exact"/>
        <w:jc w:val="left"/>
        <w:rPr>
          <w:rFonts w:hint="eastAsia" w:ascii="宋体" w:hAnsi="宋体" w:cs="宋体"/>
        </w:rPr>
      </w:pPr>
    </w:p>
    <w:p>
      <w:pPr>
        <w:pStyle w:val="5"/>
        <w:spacing w:line="400" w:lineRule="exact"/>
        <w:jc w:val="left"/>
        <w:rPr>
          <w:rFonts w:hint="eastAsia" w:ascii="宋体" w:hAnsi="宋体" w:cs="宋体"/>
        </w:rPr>
      </w:pPr>
    </w:p>
    <w:p>
      <w:pPr>
        <w:spacing w:line="360" w:lineRule="auto"/>
        <w:ind w:firstLine="420" w:firstLineChars="200"/>
        <w:jc w:val="center"/>
        <w:rPr>
          <w:rFonts w:ascii="宋体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kern w:val="0"/>
        </w:rPr>
        <w:t>供应商名称：</w:t>
      </w:r>
      <w:r>
        <w:rPr>
          <w:rFonts w:ascii="宋体" w:hAnsi="宋体" w:cs="宋体"/>
          <w:kern w:val="0"/>
        </w:rPr>
        <w:t>(</w:t>
      </w:r>
      <w:r>
        <w:rPr>
          <w:rFonts w:hint="eastAsia" w:ascii="宋体" w:hAnsi="宋体" w:cs="宋体"/>
          <w:kern w:val="0"/>
        </w:rPr>
        <w:t>加盖公章</w:t>
      </w:r>
      <w:r>
        <w:rPr>
          <w:rFonts w:ascii="宋体" w:hAnsi="宋体" w:cs="宋体"/>
          <w:kern w:val="0"/>
        </w:rPr>
        <w:t>)</w:t>
      </w:r>
    </w:p>
    <w:p>
      <w:pPr>
        <w:spacing w:line="360" w:lineRule="auto"/>
        <w:ind w:firstLine="420" w:firstLineChars="200"/>
        <w:jc w:val="center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kern w:val="0"/>
        </w:rPr>
        <w:t>法定代表人或代理人</w:t>
      </w:r>
      <w:r>
        <w:rPr>
          <w:rFonts w:ascii="宋体" w:hAnsi="宋体" w:cs="宋体"/>
          <w:kern w:val="0"/>
        </w:rPr>
        <w:t>:</w:t>
      </w:r>
      <w:r>
        <w:rPr>
          <w:rFonts w:hint="eastAsia" w:ascii="宋体" w:hAnsi="宋体" w:cs="宋体"/>
          <w:kern w:val="0"/>
        </w:rPr>
        <w:t>（签字）</w:t>
      </w:r>
    </w:p>
    <w:p>
      <w:pPr>
        <w:spacing w:line="360" w:lineRule="auto"/>
        <w:ind w:firstLine="420" w:firstLineChars="200"/>
        <w:jc w:val="center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kern w:val="0"/>
        </w:rPr>
        <w:t>日期：</w:t>
      </w:r>
      <w:r>
        <w:rPr>
          <w:rFonts w:hint="eastAsia" w:ascii="宋体" w:hAnsi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</w:rPr>
        <w:t>日</w:t>
      </w:r>
    </w:p>
    <w:p>
      <w:pPr>
        <w:pStyle w:val="8"/>
        <w:spacing w:line="360" w:lineRule="auto"/>
        <w:ind w:firstLine="420" w:firstLineChars="200"/>
        <w:rPr>
          <w:rFonts w:hAnsi="宋体" w:cs="Times New Roman"/>
          <w:kern w:val="0"/>
        </w:rPr>
      </w:pPr>
    </w:p>
    <w:p>
      <w:pPr>
        <w:pStyle w:val="8"/>
        <w:spacing w:line="360" w:lineRule="auto"/>
        <w:ind w:firstLine="420" w:firstLineChars="200"/>
        <w:rPr>
          <w:rFonts w:hint="eastAsia" w:hAnsi="宋体"/>
          <w:kern w:val="0"/>
        </w:rPr>
      </w:pPr>
    </w:p>
    <w:p>
      <w:pPr>
        <w:pStyle w:val="8"/>
        <w:spacing w:line="360" w:lineRule="auto"/>
        <w:ind w:firstLine="420" w:firstLineChars="200"/>
        <w:rPr>
          <w:rFonts w:hint="eastAsia" w:hAnsi="宋体"/>
          <w:kern w:val="0"/>
        </w:rPr>
      </w:pPr>
    </w:p>
    <w:p>
      <w:pPr>
        <w:pStyle w:val="8"/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 w:hAnsi="宋体"/>
          <w:kern w:val="0"/>
        </w:rPr>
        <w:t>注：本承诺函可自行提供具有有效签字或盖章的格式。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  <w:bookmarkStart w:id="20" w:name="_Toc21996"/>
      <w:bookmarkStart w:id="21" w:name="_Toc21526"/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三、</w:t>
      </w:r>
      <w:bookmarkStart w:id="22" w:name="OLE_LINK10"/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项目调研分项报价清单</w:t>
      </w:r>
      <w:bookmarkEnd w:id="20"/>
      <w:bookmarkEnd w:id="21"/>
      <w:bookmarkEnd w:id="22"/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（加盖公司公章）</w:t>
      </w:r>
    </w:p>
    <w:p>
      <w:pPr>
        <w:pStyle w:val="6"/>
        <w:spacing w:line="36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项目名称：叫号屏等设备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调研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供应商名称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（必填）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 联系人及联系电话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（必填）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</w:p>
    <w:p>
      <w:pPr>
        <w:pStyle w:val="6"/>
        <w:spacing w:line="360" w:lineRule="auto"/>
        <w:ind w:firstLine="720" w:firstLineChars="3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14"/>
        <w:tblpPr w:leftFromText="180" w:rightFromText="180" w:vertAnchor="text" w:horzAnchor="page" w:tblpX="181" w:tblpY="555"/>
        <w:tblOverlap w:val="never"/>
        <w:tblW w:w="15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667"/>
        <w:gridCol w:w="520"/>
        <w:gridCol w:w="472"/>
        <w:gridCol w:w="2921"/>
        <w:gridCol w:w="1035"/>
        <w:gridCol w:w="705"/>
        <w:gridCol w:w="741"/>
        <w:gridCol w:w="866"/>
        <w:gridCol w:w="1127"/>
        <w:gridCol w:w="731"/>
        <w:gridCol w:w="886"/>
        <w:gridCol w:w="818"/>
        <w:gridCol w:w="828"/>
        <w:gridCol w:w="782"/>
        <w:gridCol w:w="847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产品基本参数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本次参与调研参数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参数是否有正负偏离。若有，请详细例举。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是否入围四川省政府采购框架协议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框采协议链接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请列举至少三种满足产品需求的品牌型号及单价（元）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分别列出总价（元）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采购品目分类名称及编码  参考《政府采购品目分类目录》 （2022 年印发）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是否涉及采购进口产品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9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9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9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9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9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9"/>
              <w:jc w:val="center"/>
              <w:rPr>
                <w:rFonts w:hint="eastAsia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</w:rPr>
              <w:t>是否涉及强制采购节能产品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是否涉及优先采购节能产品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</w:rPr>
              <w:t>是否涉及优先采购环境标志产品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平板电脑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基本参数要求：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支持 WIFI、网络连接5G版 、内存≥6G  、存储≥128G  屏幕≥10.4寸、全网通。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用途：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用于安装护理质量评价、患者安全与风险管理、培训与考核管理、患者宣教、满意度调查、手麻护理系统、麻醉访视、随访系统等。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质保时间期限要求：三年质保。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四、其他内容：系统安装调试费用包含在此次调研价格中。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不超过3000元/台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1.对入围框架协议的产品，列举的品牌及型号需存在于框架协议采购平台中，若不存在，将视为无效报价。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2.所有设备数量为预估量，以实际采购数量为准。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条码打印机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基本参数要求：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1．分辩率：≥8点/毫米(203DPI)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2.打印模式：热转式/热感式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3.纸张宽度：15~60毫米，纸张厚度：0.6~0.19毫米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4.碳带：最大37毫米外径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支持的纸张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规格（包括但不限于）：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mm、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＊55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bookmarkStart w:id="23" w:name="OLE_LINK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30mm*222mm</w:t>
            </w:r>
            <w:bookmarkEnd w:id="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、30mm*279mm、30mm*285mm。</w:t>
            </w: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二、用途：</w:t>
            </w: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用于我院护士站打印业务系统中病人输血瓶签、输液瓶签、腕带。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不超过1700元/台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24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bookmarkEnd w:id="24"/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25" w:name="OLE_LINK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叫号屏</w:t>
            </w:r>
            <w:bookmarkEnd w:id="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（小）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一、基本参数要求：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显示屏尺寸：≥19 英寸，分辨率：≥1920*1080；CPU：≥四核，主频≥1.5GHz，内存：≥1GB，外存储：≥8GB。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用途：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安装在诊室门口，供诊室坐诊叫号使用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接入现有神州视翰</w:t>
            </w:r>
            <w:bookmarkStart w:id="26" w:name="OLE_LINK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排队</w:t>
            </w:r>
            <w:bookmarkEnd w:id="2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叫号系统，壁挂安装，满足诊室叫号。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三、质保时间期限要求：三年质保。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四、其他内容：</w:t>
            </w:r>
            <w:bookmarkStart w:id="27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设备和网络布置、调式、安装及辅材费、系统安装调试费用包含在此次调研价格中。</w:t>
            </w:r>
          </w:p>
          <w:bookmarkEnd w:id="27"/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叫号屏（大）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一、基本参数要求：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显示屏尺寸：≥55 英寸，分辨率：≥1920*1080；CPU：≥四核，主频≥1.5GHz，内存：≥2GB，外存储：≥8GB。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用途：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安装在候诊大厅，供候诊大厅叫号使用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接入现有神州视翰排队叫号系统，壁挂安装，满足诊室叫号。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三、质保时间期限要求：三年质保。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四、其他内容：设备和网络布置、调式、安装及辅材费、系统安装调试费用包含在此次调研价格中。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自助报到机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一、基本参数要求：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显示屏尺寸：≥22 英寸，分辨率：≥1920*1080；CPU：≥四核，主频≥1.8GHz，内存：≥2GB，外存储：≥8GB。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二、用途：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放置在候诊区供患者自助报到使用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接入现有神州视翰排队叫号系统，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落地摆放安装，能够满足触摸、扫描、身份证签到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三、质保时间期限要求：三年质保。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四、其他内容：设备和网络布置、调式、安装及辅材费、系统安装调试费用包含在此次调研价格中。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3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服务要求：</w:t>
            </w:r>
          </w:p>
          <w:p>
            <w:pPr>
              <w:pStyle w:val="2"/>
              <w:numPr>
                <w:ilvl w:val="0"/>
                <w:numId w:val="4"/>
              </w:numPr>
              <w:ind w:leftChars="0"/>
              <w:rPr>
                <w:rFonts w:hint="eastAsia" w:ascii="仿宋" w:hAnsi="仿宋" w:eastAsia="仿宋" w:cs="仿宋"/>
                <w:lang w:val="en-US" w:eastAsia="zh-CN"/>
              </w:rPr>
            </w:pPr>
            <w:bookmarkStart w:id="28" w:name="OLE_LINK28"/>
            <w:r>
              <w:rPr>
                <w:rFonts w:hint="eastAsia" w:ascii="仿宋" w:hAnsi="仿宋" w:eastAsia="仿宋" w:cs="仿宋"/>
                <w:lang w:val="en-US" w:eastAsia="zh-CN"/>
              </w:rPr>
              <w:t>所有设备均为“交钥匙”工程，供应商自行负责设备包装运输、收发货、设备存放、安装、调试，验收，税金，保险等所有费用。</w:t>
            </w:r>
          </w:p>
          <w:p>
            <w:pPr>
              <w:pStyle w:val="2"/>
              <w:numPr>
                <w:ilvl w:val="0"/>
                <w:numId w:val="4"/>
              </w:numPr>
              <w:ind w:left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供应商在接到报修后需在10分钟内做出响应，30分钟内抵达现场。软件问题需在2小时内处理完毕，硬件问题需在8小时内处理完毕。若24小时内未处理完成，应提供备用机。免费质保期为三年。</w:t>
            </w:r>
            <w:bookmarkEnd w:id="28"/>
            <w:bookmarkStart w:id="31" w:name="_GoBack"/>
            <w:bookmarkEnd w:id="31"/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  <w:bookmarkStart w:id="29" w:name="_Toc6209"/>
      <w:bookmarkStart w:id="30" w:name="_Toc674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四、技术及服务方案</w:t>
      </w:r>
      <w:bookmarkEnd w:id="29"/>
      <w:bookmarkEnd w:id="30"/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（加盖公司公章）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FF0000"/>
          <w:sz w:val="28"/>
          <w:szCs w:val="28"/>
          <w:u w:val="none"/>
          <w:lang w:val="en-US" w:eastAsia="zh-CN"/>
        </w:rPr>
        <w:t>根据项目需求，自拟相关方案。包括但不限于：实施、安装、培训、售后、应急保障等。</w:t>
      </w:r>
      <w:bookmarkEnd w:id="0"/>
    </w:p>
    <w:sectPr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7CE463-63A5-45F5-8406-91C16D549F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713E6F-A623-492D-B6AE-DC702277F4F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206C819-0084-4E9D-9073-439B5C6F161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09A682F-045A-4652-A820-C35190CF42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08B6E81-DE38-42FF-B087-0FB4511777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699DE"/>
    <w:multiLevelType w:val="singleLevel"/>
    <w:tmpl w:val="AFF699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F6C374"/>
    <w:multiLevelType w:val="singleLevel"/>
    <w:tmpl w:val="D8F6C3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C9FFE5"/>
    <w:multiLevelType w:val="singleLevel"/>
    <w:tmpl w:val="2DC9FF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BD53AC"/>
    <w:multiLevelType w:val="singleLevel"/>
    <w:tmpl w:val="52BD53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0A868EF"/>
    <w:rsid w:val="01916271"/>
    <w:rsid w:val="020142D5"/>
    <w:rsid w:val="0224038E"/>
    <w:rsid w:val="03D3104E"/>
    <w:rsid w:val="076863FB"/>
    <w:rsid w:val="0842189C"/>
    <w:rsid w:val="0A4563E4"/>
    <w:rsid w:val="0A6F2D85"/>
    <w:rsid w:val="0BB85882"/>
    <w:rsid w:val="0C811C7B"/>
    <w:rsid w:val="0CDC4161"/>
    <w:rsid w:val="0D0B2395"/>
    <w:rsid w:val="0D1B1A8F"/>
    <w:rsid w:val="0D4F6B9A"/>
    <w:rsid w:val="0D5422FE"/>
    <w:rsid w:val="0DD4413B"/>
    <w:rsid w:val="0EA93CA3"/>
    <w:rsid w:val="121A3D4C"/>
    <w:rsid w:val="13712447"/>
    <w:rsid w:val="160A01D1"/>
    <w:rsid w:val="16207B77"/>
    <w:rsid w:val="16BD0600"/>
    <w:rsid w:val="176D51CC"/>
    <w:rsid w:val="18D92EBD"/>
    <w:rsid w:val="1A81100C"/>
    <w:rsid w:val="1A890B93"/>
    <w:rsid w:val="1AAF2DD5"/>
    <w:rsid w:val="1AE31E7C"/>
    <w:rsid w:val="1B2660E8"/>
    <w:rsid w:val="1B7453AE"/>
    <w:rsid w:val="1EC70B19"/>
    <w:rsid w:val="1ED65F1E"/>
    <w:rsid w:val="1F946B34"/>
    <w:rsid w:val="20E172DD"/>
    <w:rsid w:val="20E3342D"/>
    <w:rsid w:val="21B36AF6"/>
    <w:rsid w:val="24936E8E"/>
    <w:rsid w:val="24C50B88"/>
    <w:rsid w:val="25C63BAB"/>
    <w:rsid w:val="283860D8"/>
    <w:rsid w:val="28631418"/>
    <w:rsid w:val="29FF496C"/>
    <w:rsid w:val="2AE163A6"/>
    <w:rsid w:val="2B8925CC"/>
    <w:rsid w:val="2D755A60"/>
    <w:rsid w:val="2DD6201F"/>
    <w:rsid w:val="2E8E10D4"/>
    <w:rsid w:val="301A20CD"/>
    <w:rsid w:val="30470D20"/>
    <w:rsid w:val="31D729D3"/>
    <w:rsid w:val="321118B3"/>
    <w:rsid w:val="3274236B"/>
    <w:rsid w:val="34B66051"/>
    <w:rsid w:val="36131AAC"/>
    <w:rsid w:val="36CC7CAB"/>
    <w:rsid w:val="36F46561"/>
    <w:rsid w:val="38761053"/>
    <w:rsid w:val="38A804E3"/>
    <w:rsid w:val="38AA5A19"/>
    <w:rsid w:val="39801AEB"/>
    <w:rsid w:val="39A243A0"/>
    <w:rsid w:val="3A985554"/>
    <w:rsid w:val="3A9C7182"/>
    <w:rsid w:val="3AAB598F"/>
    <w:rsid w:val="3AC6527A"/>
    <w:rsid w:val="3BA26A2C"/>
    <w:rsid w:val="3C335A21"/>
    <w:rsid w:val="3EBE4976"/>
    <w:rsid w:val="3EF73899"/>
    <w:rsid w:val="3F640725"/>
    <w:rsid w:val="404D19C2"/>
    <w:rsid w:val="41726E76"/>
    <w:rsid w:val="41C93474"/>
    <w:rsid w:val="420E1D6F"/>
    <w:rsid w:val="428970E4"/>
    <w:rsid w:val="42E41E10"/>
    <w:rsid w:val="43407B62"/>
    <w:rsid w:val="43F72CC5"/>
    <w:rsid w:val="442636AE"/>
    <w:rsid w:val="44521D5C"/>
    <w:rsid w:val="44ED30A1"/>
    <w:rsid w:val="458804C9"/>
    <w:rsid w:val="461B53E4"/>
    <w:rsid w:val="46B16D28"/>
    <w:rsid w:val="47DE053A"/>
    <w:rsid w:val="481A105A"/>
    <w:rsid w:val="49550899"/>
    <w:rsid w:val="4969515C"/>
    <w:rsid w:val="49F433D5"/>
    <w:rsid w:val="4AAF6DD6"/>
    <w:rsid w:val="4AC12FA8"/>
    <w:rsid w:val="4B3C48F3"/>
    <w:rsid w:val="4CEF0D3D"/>
    <w:rsid w:val="4DA80ABE"/>
    <w:rsid w:val="4E643ADD"/>
    <w:rsid w:val="4F5F64BA"/>
    <w:rsid w:val="4FB545D4"/>
    <w:rsid w:val="502E58AD"/>
    <w:rsid w:val="527505D4"/>
    <w:rsid w:val="536B2A7D"/>
    <w:rsid w:val="53E51F5E"/>
    <w:rsid w:val="53F54BA7"/>
    <w:rsid w:val="541505F1"/>
    <w:rsid w:val="54690BDF"/>
    <w:rsid w:val="55897BE2"/>
    <w:rsid w:val="566B6992"/>
    <w:rsid w:val="57013F4B"/>
    <w:rsid w:val="57236F6E"/>
    <w:rsid w:val="57E035B9"/>
    <w:rsid w:val="5896716D"/>
    <w:rsid w:val="58D71ECA"/>
    <w:rsid w:val="59410223"/>
    <w:rsid w:val="5ACE4F06"/>
    <w:rsid w:val="5BA425A5"/>
    <w:rsid w:val="5BB10EFE"/>
    <w:rsid w:val="5BC12AF1"/>
    <w:rsid w:val="5BD26D32"/>
    <w:rsid w:val="5C000B4E"/>
    <w:rsid w:val="5C4A49ED"/>
    <w:rsid w:val="5C91771F"/>
    <w:rsid w:val="5CE86178"/>
    <w:rsid w:val="5DEA79AF"/>
    <w:rsid w:val="5E2F3B42"/>
    <w:rsid w:val="618A79CE"/>
    <w:rsid w:val="619C4100"/>
    <w:rsid w:val="61C44C09"/>
    <w:rsid w:val="62011F73"/>
    <w:rsid w:val="62561308"/>
    <w:rsid w:val="63203740"/>
    <w:rsid w:val="640D6CAC"/>
    <w:rsid w:val="64362CFA"/>
    <w:rsid w:val="653C0F22"/>
    <w:rsid w:val="669F3C40"/>
    <w:rsid w:val="66B369F5"/>
    <w:rsid w:val="66BB16AD"/>
    <w:rsid w:val="6729140D"/>
    <w:rsid w:val="67CB7B5D"/>
    <w:rsid w:val="687304EE"/>
    <w:rsid w:val="6A987C6E"/>
    <w:rsid w:val="6AB8522C"/>
    <w:rsid w:val="6ABA093A"/>
    <w:rsid w:val="6BD77E7D"/>
    <w:rsid w:val="6D4B29EE"/>
    <w:rsid w:val="6D6D71FE"/>
    <w:rsid w:val="6EC06CA8"/>
    <w:rsid w:val="6EED01BE"/>
    <w:rsid w:val="6FF675BD"/>
    <w:rsid w:val="709E1F5D"/>
    <w:rsid w:val="725577F4"/>
    <w:rsid w:val="73A82253"/>
    <w:rsid w:val="74131936"/>
    <w:rsid w:val="7477287C"/>
    <w:rsid w:val="74A56AF6"/>
    <w:rsid w:val="74BE1DD0"/>
    <w:rsid w:val="74CB06DD"/>
    <w:rsid w:val="75BE2C2C"/>
    <w:rsid w:val="769B76FB"/>
    <w:rsid w:val="79175759"/>
    <w:rsid w:val="79331B98"/>
    <w:rsid w:val="7CEF5984"/>
    <w:rsid w:val="7EA95BB7"/>
    <w:rsid w:val="7F2D0FB6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99"/>
    <w:pPr>
      <w:spacing w:line="360" w:lineRule="auto"/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cs="宋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5">
    <w:name w:val="Table Grid"/>
    <w:basedOn w:val="1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81"/>
    <w:basedOn w:val="1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8">
    <w:name w:val="font6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4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71"/>
    <w:basedOn w:val="16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21">
    <w:name w:val="font5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5">
    <w:name w:val="font3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2577</Words>
  <Characters>2831</Characters>
  <Lines>0</Lines>
  <Paragraphs>0</Paragraphs>
  <TotalTime>1</TotalTime>
  <ScaleCrop>false</ScaleCrop>
  <LinksUpToDate>false</LinksUpToDate>
  <CharactersWithSpaces>2923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Jens</cp:lastModifiedBy>
  <cp:lastPrinted>2023-11-17T07:12:00Z</cp:lastPrinted>
  <dcterms:modified xsi:type="dcterms:W3CDTF">2025-06-25T09:59:14Z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26665ED6FCC84F7DB88595B7A839B090</vt:lpwstr>
  </property>
  <property fmtid="{D5CDD505-2E9C-101B-9397-08002B2CF9AE}" pid="4" name="KSOTemplateDocerSaveRecord">
    <vt:lpwstr>eyJoZGlkIjoiZWJmNGVlNDc1MDc5MjBhZWZmYTdlOGRkN2E4MjVmOGQiLCJ1c2VySWQiOiI1NDk4MjcxNTkifQ==</vt:lpwstr>
  </property>
</Properties>
</file>