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83CB3" w14:textId="77777777" w:rsidR="008642B6" w:rsidRDefault="008642B6">
      <w:pPr>
        <w:spacing w:line="360" w:lineRule="auto"/>
        <w:rPr>
          <w:rFonts w:ascii="宋体"/>
          <w:b/>
          <w:bCs/>
          <w:sz w:val="48"/>
          <w:szCs w:val="48"/>
        </w:rPr>
      </w:pPr>
    </w:p>
    <w:p w14:paraId="297D6B4C" w14:textId="77777777" w:rsidR="008642B6" w:rsidRDefault="008642B6">
      <w:pPr>
        <w:spacing w:line="360" w:lineRule="auto"/>
        <w:jc w:val="center"/>
        <w:rPr>
          <w:rFonts w:ascii="宋体"/>
          <w:b/>
          <w:bCs/>
          <w:sz w:val="48"/>
          <w:szCs w:val="48"/>
        </w:rPr>
      </w:pPr>
    </w:p>
    <w:p w14:paraId="4B8A09C1" w14:textId="77777777" w:rsidR="008642B6"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r w:rsidR="000025A9">
        <w:rPr>
          <w:rFonts w:ascii="宋体" w:hAnsi="宋体" w:cs="宋体" w:hint="eastAsia"/>
          <w:b/>
          <w:bCs/>
          <w:spacing w:val="-12"/>
          <w:sz w:val="48"/>
          <w:szCs w:val="48"/>
        </w:rPr>
        <w:t>口腔诊疗中心导视标识标牌采购项目</w:t>
      </w:r>
    </w:p>
    <w:p w14:paraId="09A509B8" w14:textId="77777777" w:rsidR="008642B6" w:rsidRPr="000025A9" w:rsidRDefault="008642B6">
      <w:pPr>
        <w:spacing w:line="360" w:lineRule="auto"/>
        <w:jc w:val="center"/>
        <w:rPr>
          <w:rFonts w:ascii="宋体" w:hAnsi="宋体" w:cs="宋体"/>
          <w:b/>
          <w:bCs/>
          <w:spacing w:val="42"/>
          <w:sz w:val="72"/>
          <w:szCs w:val="72"/>
        </w:rPr>
      </w:pPr>
    </w:p>
    <w:p w14:paraId="1B72967D" w14:textId="77777777" w:rsidR="008642B6" w:rsidRDefault="008642B6">
      <w:pPr>
        <w:spacing w:line="360" w:lineRule="auto"/>
        <w:jc w:val="center"/>
        <w:rPr>
          <w:rFonts w:ascii="宋体" w:hAnsi="宋体" w:cs="宋体"/>
          <w:b/>
          <w:bCs/>
          <w:spacing w:val="42"/>
          <w:sz w:val="72"/>
          <w:szCs w:val="72"/>
        </w:rPr>
      </w:pPr>
    </w:p>
    <w:p w14:paraId="1603E732"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2EC91BF8" w14:textId="77777777" w:rsidR="008642B6" w:rsidRDefault="008642B6">
      <w:pPr>
        <w:spacing w:line="360" w:lineRule="auto"/>
        <w:jc w:val="center"/>
        <w:rPr>
          <w:rFonts w:ascii="宋体"/>
          <w:b/>
          <w:bCs/>
          <w:spacing w:val="42"/>
          <w:sz w:val="72"/>
          <w:szCs w:val="72"/>
        </w:rPr>
      </w:pPr>
    </w:p>
    <w:p w14:paraId="7442B269" w14:textId="77777777" w:rsidR="008642B6" w:rsidRDefault="008642B6">
      <w:pPr>
        <w:jc w:val="center"/>
        <w:rPr>
          <w:rFonts w:ascii="宋体"/>
          <w:b/>
          <w:bCs/>
          <w:sz w:val="44"/>
          <w:szCs w:val="44"/>
        </w:rPr>
      </w:pPr>
    </w:p>
    <w:p w14:paraId="3DC364A0" w14:textId="77777777" w:rsidR="008642B6" w:rsidRDefault="008642B6">
      <w:pPr>
        <w:rPr>
          <w:rFonts w:ascii="宋体"/>
          <w:b/>
          <w:bCs/>
          <w:sz w:val="32"/>
          <w:szCs w:val="32"/>
        </w:rPr>
      </w:pPr>
    </w:p>
    <w:p w14:paraId="0BF818FB" w14:textId="77777777" w:rsidR="008642B6" w:rsidRDefault="008642B6">
      <w:pPr>
        <w:rPr>
          <w:rFonts w:ascii="宋体"/>
          <w:b/>
          <w:bCs/>
          <w:sz w:val="32"/>
          <w:szCs w:val="32"/>
        </w:rPr>
      </w:pPr>
    </w:p>
    <w:p w14:paraId="47E31A44" w14:textId="77777777" w:rsidR="008642B6" w:rsidRDefault="008642B6">
      <w:pPr>
        <w:rPr>
          <w:rFonts w:ascii="宋体"/>
          <w:b/>
          <w:bCs/>
          <w:sz w:val="32"/>
          <w:szCs w:val="32"/>
        </w:rPr>
      </w:pPr>
    </w:p>
    <w:p w14:paraId="6E738EAC" w14:textId="77777777" w:rsidR="008642B6" w:rsidRDefault="008642B6">
      <w:pPr>
        <w:rPr>
          <w:rFonts w:ascii="宋体"/>
          <w:b/>
          <w:bCs/>
          <w:sz w:val="32"/>
          <w:szCs w:val="32"/>
        </w:rPr>
      </w:pPr>
    </w:p>
    <w:p w14:paraId="623552DF" w14:textId="77777777" w:rsidR="008642B6" w:rsidRDefault="008642B6">
      <w:pPr>
        <w:jc w:val="center"/>
        <w:rPr>
          <w:rFonts w:ascii="宋体"/>
          <w:b/>
          <w:bCs/>
          <w:sz w:val="32"/>
          <w:szCs w:val="32"/>
        </w:rPr>
      </w:pPr>
    </w:p>
    <w:p w14:paraId="32B90E8D"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00701363"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66A48079"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CA5A76">
        <w:rPr>
          <w:rFonts w:ascii="宋体" w:hAnsi="宋体" w:cs="宋体" w:hint="eastAsia"/>
          <w:b/>
          <w:bCs/>
          <w:sz w:val="32"/>
          <w:szCs w:val="32"/>
        </w:rPr>
        <w:t>十</w:t>
      </w:r>
      <w:r>
        <w:rPr>
          <w:rFonts w:ascii="宋体" w:hAnsi="宋体" w:cs="宋体" w:hint="eastAsia"/>
          <w:b/>
          <w:bCs/>
          <w:sz w:val="32"/>
          <w:szCs w:val="32"/>
        </w:rPr>
        <w:t>月</w:t>
      </w:r>
    </w:p>
    <w:p w14:paraId="4FE1950C" w14:textId="77777777" w:rsidR="008642B6" w:rsidRDefault="004B4FDA">
      <w:pPr>
        <w:jc w:val="center"/>
        <w:rPr>
          <w:rFonts w:ascii="宋体"/>
        </w:rPr>
      </w:pPr>
      <w:r>
        <w:rPr>
          <w:rFonts w:ascii="宋体"/>
        </w:rPr>
        <w:br w:type="page"/>
      </w:r>
    </w:p>
    <w:p w14:paraId="1C1FD2AA"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0BE18D6A" w14:textId="77777777" w:rsidR="008642B6" w:rsidRDefault="008642B6">
      <w:pPr>
        <w:pStyle w:val="a7"/>
        <w:spacing w:line="360" w:lineRule="auto"/>
        <w:ind w:leftChars="0" w:left="0"/>
        <w:rPr>
          <w:rFonts w:ascii="宋体"/>
          <w:b/>
          <w:bCs/>
          <w:sz w:val="36"/>
          <w:szCs w:val="36"/>
        </w:rPr>
      </w:pPr>
    </w:p>
    <w:p w14:paraId="66FAE430" w14:textId="77777777"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sidR="00CA5A76" w:rsidRPr="00CA5A76">
        <w:rPr>
          <w:rFonts w:ascii="宋体" w:hAnsi="宋体" w:cs="宋体" w:hint="eastAsia"/>
          <w:b/>
          <w:bCs/>
          <w:kern w:val="0"/>
          <w:u w:val="single"/>
        </w:rPr>
        <w:t>资阳市第一人民医院口腔诊疗中心导视标识标牌采购项目</w:t>
      </w:r>
      <w:r>
        <w:rPr>
          <w:rFonts w:ascii="宋体" w:hAnsi="宋体" w:cs="宋体" w:hint="eastAsia"/>
          <w:b/>
          <w:bCs/>
          <w:spacing w:val="-4"/>
          <w:kern w:val="0"/>
        </w:rPr>
        <w:t>进行比选采购，欢迎符合资质要求的供应商前来参加。</w:t>
      </w:r>
    </w:p>
    <w:p w14:paraId="4210E69F"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1D6C2BCB"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w:t>
      </w:r>
      <w:r w:rsidR="00CA5A76" w:rsidRPr="00CA5A76">
        <w:rPr>
          <w:rFonts w:ascii="宋体" w:hAnsi="宋体" w:cs="宋体" w:hint="eastAsia"/>
          <w:b/>
          <w:bCs/>
          <w:kern w:val="0"/>
        </w:rPr>
        <w:t>资阳市第一人民医院口腔诊疗中心导视标识标牌采购项目</w:t>
      </w:r>
    </w:p>
    <w:p w14:paraId="59D8CFE7" w14:textId="77777777"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6DACC3DB"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17E29AD4" w14:textId="77777777"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w:t>
      </w:r>
      <w:r w:rsidR="00CA5A76">
        <w:rPr>
          <w:rFonts w:ascii="宋体" w:hAnsi="宋体" w:cs="宋体" w:hint="eastAsia"/>
          <w:spacing w:val="-4"/>
        </w:rPr>
        <w:t>资阳市第一人民医院口腔诊疗中心导视标识标牌</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0025A9">
        <w:t>6.6</w:t>
      </w:r>
      <w:r>
        <w:rPr>
          <w:rFonts w:hint="eastAsia"/>
        </w:rPr>
        <w:t>万元</w:t>
      </w:r>
      <w:r>
        <w:rPr>
          <w:rFonts w:hAnsi="宋体" w:hint="eastAsia"/>
          <w:kern w:val="0"/>
        </w:rPr>
        <w:t>。</w:t>
      </w:r>
    </w:p>
    <w:p w14:paraId="6B5A6AA4"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06B9F531" w14:textId="77777777"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27000396" w14:textId="77777777"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46966077"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11FFA04E"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16B59978"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4FCD4EDC"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12572597" w14:textId="77777777"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3449D943" w14:textId="77777777"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1020BD27" w14:textId="77777777"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53054487" w14:textId="77777777"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0C22D433" w14:textId="77777777"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CA5A76">
        <w:rPr>
          <w:rFonts w:ascii="宋体" w:hAnsi="宋体" w:cs="宋体"/>
        </w:rPr>
        <w:t>10</w:t>
      </w:r>
      <w:r>
        <w:rPr>
          <w:rFonts w:ascii="宋体" w:hAnsi="宋体" w:cs="宋体" w:hint="eastAsia"/>
        </w:rPr>
        <w:t>月</w:t>
      </w:r>
      <w:r w:rsidR="00CA5A76">
        <w:rPr>
          <w:rFonts w:ascii="宋体" w:hAnsi="宋体" w:cs="宋体"/>
        </w:rPr>
        <w:t>13</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sidR="00CA5A76">
        <w:rPr>
          <w:rFonts w:ascii="宋体" w:hAnsi="宋体" w:cs="宋体"/>
        </w:rPr>
        <w:t>10</w:t>
      </w:r>
      <w:r>
        <w:rPr>
          <w:rFonts w:ascii="宋体" w:hAnsi="宋体" w:cs="宋体" w:hint="eastAsia"/>
        </w:rPr>
        <w:t>月</w:t>
      </w:r>
      <w:r w:rsidR="00CA5A76">
        <w:rPr>
          <w:rFonts w:ascii="宋体" w:hAnsi="宋体" w:cs="宋体"/>
        </w:rPr>
        <w:t>18</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2F33643F" w14:textId="5A2D4275"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CA5A76">
        <w:rPr>
          <w:rFonts w:ascii="宋体" w:hAnsi="宋体" w:cs="宋体"/>
          <w:spacing w:val="-6"/>
          <w:kern w:val="0"/>
          <w:u w:val="single"/>
        </w:rPr>
        <w:t>10</w:t>
      </w:r>
      <w:r>
        <w:rPr>
          <w:rFonts w:ascii="宋体" w:hAnsi="宋体" w:cs="宋体" w:hint="eastAsia"/>
          <w:spacing w:val="-6"/>
          <w:kern w:val="0"/>
        </w:rPr>
        <w:t>月</w:t>
      </w:r>
      <w:r w:rsidR="00CA5A76">
        <w:rPr>
          <w:rFonts w:ascii="宋体" w:hAnsi="宋体" w:cs="宋体"/>
          <w:spacing w:val="-6"/>
          <w:kern w:val="0"/>
          <w:u w:val="single"/>
        </w:rPr>
        <w:t>19</w:t>
      </w:r>
      <w:r>
        <w:rPr>
          <w:rFonts w:ascii="宋体" w:hAnsi="宋体" w:cs="宋体" w:hint="eastAsia"/>
          <w:spacing w:val="-6"/>
          <w:kern w:val="0"/>
        </w:rPr>
        <w:t>日</w:t>
      </w:r>
      <w:r w:rsidR="004440DC">
        <w:rPr>
          <w:rFonts w:ascii="宋体" w:hAnsi="宋体" w:cs="宋体"/>
          <w:spacing w:val="-6"/>
          <w:kern w:val="0"/>
        </w:rPr>
        <w:t>15</w:t>
      </w:r>
      <w:r>
        <w:rPr>
          <w:rFonts w:ascii="宋体" w:hAnsi="宋体" w:cs="宋体" w:hint="eastAsia"/>
          <w:spacing w:val="-6"/>
          <w:kern w:val="0"/>
        </w:rPr>
        <w:t>：</w:t>
      </w:r>
      <w:r w:rsidR="004440DC">
        <w:rPr>
          <w:rFonts w:ascii="宋体" w:hAnsi="宋体" w:cs="宋体"/>
          <w:spacing w:val="-6"/>
          <w:kern w:val="0"/>
        </w:rPr>
        <w:t>3</w:t>
      </w:r>
      <w:r>
        <w:rPr>
          <w:rFonts w:ascii="宋体" w:hAnsi="宋体" w:cs="宋体" w:hint="eastAsia"/>
          <w:spacing w:val="-6"/>
          <w:kern w:val="0"/>
        </w:rPr>
        <w:t>0（北京时间），供应商应于递交比选申请文件截止时间之前将比选申请文件送达比选地点，逾期送达比选申请文件将被拒绝。</w:t>
      </w:r>
    </w:p>
    <w:p w14:paraId="619995CF"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14:paraId="5C1506A1"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lastRenderedPageBreak/>
        <w:t>九</w:t>
      </w:r>
      <w:r w:rsidR="004B4FDA">
        <w:rPr>
          <w:rFonts w:ascii="宋体" w:hAnsi="宋体" w:cs="宋体" w:hint="eastAsia"/>
          <w:b/>
          <w:bCs/>
          <w:spacing w:val="-6"/>
          <w:kern w:val="0"/>
        </w:rPr>
        <w:t>、比选保证金：本项目不收取。</w:t>
      </w:r>
    </w:p>
    <w:p w14:paraId="2DAC45ED" w14:textId="77777777" w:rsidR="008642B6" w:rsidRDefault="000052B0">
      <w:pPr>
        <w:spacing w:line="360" w:lineRule="auto"/>
        <w:ind w:firstLineChars="200" w:firstLine="422"/>
        <w:rPr>
          <w:rFonts w:ascii="宋体"/>
          <w:b/>
          <w:bCs/>
          <w:kern w:val="0"/>
        </w:rPr>
      </w:pPr>
      <w:r>
        <w:rPr>
          <w:rFonts w:ascii="宋体" w:hAnsi="宋体" w:cs="宋体" w:hint="eastAsia"/>
          <w:b/>
          <w:bCs/>
          <w:kern w:val="0"/>
        </w:rPr>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14:paraId="45035D1B"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2D179DA4"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7E076554"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14:paraId="7CC75607"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14:paraId="063C36F8"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653"/>
      <w:bookmarkStart w:id="9" w:name="_Toc173895838"/>
      <w:bookmarkStart w:id="10" w:name="_Toc180296780"/>
      <w:bookmarkStart w:id="11" w:name="_Toc211679177"/>
      <w:bookmarkEnd w:id="0"/>
      <w:bookmarkEnd w:id="1"/>
      <w:bookmarkEnd w:id="2"/>
      <w:bookmarkEnd w:id="3"/>
    </w:p>
    <w:p w14:paraId="4F157546" w14:textId="77777777" w:rsidR="008642B6" w:rsidRDefault="008642B6">
      <w:pPr>
        <w:spacing w:line="360" w:lineRule="auto"/>
        <w:ind w:firstLineChars="192" w:firstLine="482"/>
        <w:jc w:val="center"/>
        <w:rPr>
          <w:rFonts w:ascii="宋体"/>
          <w:b/>
          <w:bCs/>
          <w:kern w:val="44"/>
          <w:sz w:val="25"/>
          <w:szCs w:val="25"/>
        </w:rPr>
      </w:pPr>
    </w:p>
    <w:p w14:paraId="0540EC94"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26C09DB1"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466E646B"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140F43E7"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14:paraId="28AC9F0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015DAC88"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01B0A0D9"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7017443A"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47A14E88"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124E8077"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68A30C87" w14:textId="77777777" w:rsidR="008642B6" w:rsidRDefault="008642B6">
      <w:pPr>
        <w:tabs>
          <w:tab w:val="left" w:pos="720"/>
          <w:tab w:val="left" w:pos="1140"/>
        </w:tabs>
        <w:spacing w:line="360" w:lineRule="auto"/>
        <w:ind w:firstLineChars="200" w:firstLine="420"/>
        <w:rPr>
          <w:rFonts w:ascii="宋体"/>
          <w:kern w:val="0"/>
        </w:rPr>
      </w:pPr>
    </w:p>
    <w:p w14:paraId="522472D4"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5B561C69"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118CC97B" w14:textId="77777777" w:rsidR="008642B6" w:rsidRDefault="008642B6">
      <w:pPr>
        <w:spacing w:line="360" w:lineRule="auto"/>
        <w:ind w:firstLineChars="204" w:firstLine="428"/>
        <w:rPr>
          <w:rFonts w:ascii="宋体"/>
          <w:kern w:val="0"/>
        </w:rPr>
      </w:pPr>
    </w:p>
    <w:p w14:paraId="611A2549"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31544CD"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21FD39CD" w14:textId="77777777" w:rsidR="008642B6" w:rsidRDefault="008642B6">
      <w:pPr>
        <w:spacing w:line="360" w:lineRule="auto"/>
        <w:ind w:firstLineChars="204" w:firstLine="430"/>
        <w:rPr>
          <w:rFonts w:ascii="宋体"/>
          <w:b/>
          <w:bCs/>
          <w:kern w:val="0"/>
        </w:rPr>
      </w:pPr>
    </w:p>
    <w:p w14:paraId="0A9F3256"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185ABDF3"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6C35C94C"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6786763"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w:t>
      </w:r>
      <w:r w:rsidR="00230821">
        <w:rPr>
          <w:rFonts w:ascii="宋体" w:hAnsi="宋体" w:cs="宋体" w:hint="eastAsia"/>
          <w:kern w:val="0"/>
        </w:rPr>
        <w:t>设计</w:t>
      </w:r>
      <w:r w:rsidR="00230821">
        <w:rPr>
          <w:rFonts w:ascii="宋体" w:hAnsi="宋体" w:cs="宋体"/>
          <w:kern w:val="0"/>
        </w:rPr>
        <w:t>、</w:t>
      </w:r>
      <w:r>
        <w:rPr>
          <w:rFonts w:ascii="宋体" w:hAnsi="宋体" w:cs="宋体" w:hint="eastAsia"/>
          <w:kern w:val="0"/>
        </w:rPr>
        <w:t>运输、保险、代理、培训、税费和比选文件规定的其它费用。</w:t>
      </w:r>
    </w:p>
    <w:p w14:paraId="342327B1"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3B68C44" w14:textId="77777777" w:rsidR="008642B6" w:rsidRDefault="008642B6">
      <w:pPr>
        <w:spacing w:line="360" w:lineRule="auto"/>
        <w:ind w:firstLineChars="200" w:firstLine="420"/>
        <w:rPr>
          <w:rFonts w:ascii="宋体"/>
          <w:kern w:val="0"/>
        </w:rPr>
      </w:pPr>
    </w:p>
    <w:p w14:paraId="4D2FD3CF"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3EDD9480"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5596C658"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144401A0"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0FFF20EF"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499F2114" w14:textId="77777777" w:rsidR="008642B6" w:rsidRDefault="008642B6">
      <w:pPr>
        <w:pStyle w:val="a0"/>
        <w:spacing w:after="0" w:line="360" w:lineRule="auto"/>
        <w:ind w:firstLineChars="192" w:firstLine="403"/>
        <w:rPr>
          <w:rFonts w:ascii="宋体"/>
          <w:kern w:val="0"/>
        </w:rPr>
      </w:pPr>
    </w:p>
    <w:p w14:paraId="78C4D534"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32341D09"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44AA08A"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0DFD7F70"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510EB318"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3BF97D88"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6D518DC4"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6CB87D5B"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7CADEE49" w14:textId="77777777" w:rsidR="008642B6" w:rsidRDefault="008642B6" w:rsidP="00E1373C">
      <w:pPr>
        <w:spacing w:line="360" w:lineRule="auto"/>
        <w:rPr>
          <w:rFonts w:ascii="宋体"/>
          <w:kern w:val="0"/>
        </w:rPr>
      </w:pPr>
    </w:p>
    <w:p w14:paraId="379B6BD1"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5F48E3">
        <w:rPr>
          <w:rFonts w:hint="eastAsia"/>
        </w:rPr>
        <w:t>综合评分</w:t>
      </w:r>
      <w:r w:rsidR="00873C20">
        <w:rPr>
          <w:rFonts w:hint="eastAsia"/>
        </w:rPr>
        <w:t>评标</w:t>
      </w:r>
      <w:r w:rsidR="004B4FDA">
        <w:rPr>
          <w:rFonts w:hint="eastAsia"/>
        </w:rPr>
        <w:t>法）</w:t>
      </w:r>
    </w:p>
    <w:p w14:paraId="60841028"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5F48E3">
        <w:rPr>
          <w:rFonts w:ascii="宋体" w:hAnsi="宋体" w:cs="宋体" w:hint="eastAsia"/>
          <w:kern w:val="0"/>
        </w:rPr>
        <w:t>综合评分</w:t>
      </w:r>
      <w:r w:rsidR="005F48E3">
        <w:rPr>
          <w:rFonts w:ascii="宋体" w:hAnsi="宋体" w:cs="宋体"/>
          <w:kern w:val="0"/>
        </w:rPr>
        <w:t>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456CC990" w14:textId="77777777" w:rsidR="008642B6" w:rsidRDefault="004B4FDA">
      <w:pPr>
        <w:widowControl/>
        <w:jc w:val="left"/>
        <w:rPr>
          <w:rFonts w:ascii="宋体" w:hAnsi="宋体" w:cs="宋体"/>
          <w:b/>
          <w:bCs/>
          <w:kern w:val="0"/>
        </w:rPr>
      </w:pPr>
      <w:r>
        <w:rPr>
          <w:rFonts w:ascii="宋体" w:hAnsi="宋体" w:cs="宋体"/>
          <w:b/>
          <w:bCs/>
          <w:kern w:val="0"/>
        </w:rPr>
        <w:br w:type="page"/>
      </w:r>
    </w:p>
    <w:p w14:paraId="797D7CE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5F48E3">
        <w:rPr>
          <w:rFonts w:ascii="宋体" w:hAnsi="宋体" w:cs="宋体" w:hint="eastAsia"/>
          <w:b/>
          <w:bCs/>
          <w:kern w:val="0"/>
        </w:rPr>
        <w:t>综合评分</w:t>
      </w:r>
      <w:r w:rsidR="00A86420" w:rsidRPr="00A86420">
        <w:rPr>
          <w:rFonts w:ascii="宋体" w:hAnsi="宋体" w:cs="宋体" w:hint="eastAsia"/>
          <w:b/>
          <w:bCs/>
          <w:kern w:val="0"/>
        </w:rPr>
        <w:t>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47"/>
        <w:gridCol w:w="707"/>
        <w:gridCol w:w="3687"/>
        <w:gridCol w:w="2999"/>
      </w:tblGrid>
      <w:tr w:rsidR="005F48E3" w14:paraId="5E6F8B22" w14:textId="77777777" w:rsidTr="00911A18">
        <w:trPr>
          <w:cantSplit/>
          <w:trHeight w:val="402"/>
          <w:jc w:val="right"/>
        </w:trPr>
        <w:tc>
          <w:tcPr>
            <w:tcW w:w="340" w:type="pct"/>
            <w:vAlign w:val="center"/>
          </w:tcPr>
          <w:p w14:paraId="5E2D2007" w14:textId="77777777" w:rsidR="005F48E3" w:rsidRDefault="005F48E3" w:rsidP="00DC2278">
            <w:pPr>
              <w:ind w:firstLine="28"/>
              <w:jc w:val="center"/>
              <w:rPr>
                <w:rFonts w:ascii="宋体" w:hAnsi="宋体"/>
              </w:rPr>
            </w:pPr>
            <w:r>
              <w:rPr>
                <w:rFonts w:ascii="宋体" w:hAnsi="宋体" w:cs="仿宋" w:hint="eastAsia"/>
              </w:rPr>
              <w:t>序号</w:t>
            </w:r>
          </w:p>
        </w:tc>
        <w:tc>
          <w:tcPr>
            <w:tcW w:w="529" w:type="pct"/>
            <w:vAlign w:val="center"/>
          </w:tcPr>
          <w:p w14:paraId="04328749" w14:textId="77777777" w:rsidR="005F48E3" w:rsidRDefault="005F48E3" w:rsidP="00DC2278">
            <w:pPr>
              <w:ind w:firstLine="28"/>
              <w:jc w:val="center"/>
              <w:rPr>
                <w:rFonts w:ascii="宋体" w:hAnsi="宋体"/>
              </w:rPr>
            </w:pPr>
            <w:r>
              <w:rPr>
                <w:rFonts w:ascii="宋体" w:hAnsi="宋体" w:cs="仿宋" w:hint="eastAsia"/>
              </w:rPr>
              <w:t>评分因素及权重</w:t>
            </w:r>
          </w:p>
        </w:tc>
        <w:tc>
          <w:tcPr>
            <w:tcW w:w="395" w:type="pct"/>
            <w:vAlign w:val="center"/>
          </w:tcPr>
          <w:p w14:paraId="217CADB9" w14:textId="77777777" w:rsidR="005F48E3" w:rsidRDefault="005F48E3" w:rsidP="00DC2278">
            <w:pPr>
              <w:ind w:firstLine="28"/>
              <w:jc w:val="center"/>
              <w:rPr>
                <w:rFonts w:ascii="宋体" w:hAnsi="宋体"/>
              </w:rPr>
            </w:pPr>
            <w:r>
              <w:rPr>
                <w:rFonts w:ascii="宋体" w:hAnsi="宋体" w:cs="仿宋" w:hint="eastAsia"/>
              </w:rPr>
              <w:t>分值</w:t>
            </w:r>
          </w:p>
        </w:tc>
        <w:tc>
          <w:tcPr>
            <w:tcW w:w="2060" w:type="pct"/>
            <w:vAlign w:val="center"/>
          </w:tcPr>
          <w:p w14:paraId="47216082" w14:textId="77777777" w:rsidR="005F48E3" w:rsidRDefault="005F48E3" w:rsidP="00DC2278">
            <w:pPr>
              <w:ind w:firstLine="28"/>
              <w:jc w:val="center"/>
              <w:rPr>
                <w:rFonts w:ascii="宋体" w:hAnsi="宋体"/>
              </w:rPr>
            </w:pPr>
            <w:r>
              <w:rPr>
                <w:rFonts w:ascii="宋体" w:hAnsi="宋体" w:cs="仿宋" w:hint="eastAsia"/>
              </w:rPr>
              <w:t>评分标准</w:t>
            </w:r>
          </w:p>
        </w:tc>
        <w:tc>
          <w:tcPr>
            <w:tcW w:w="1676" w:type="pct"/>
            <w:vAlign w:val="center"/>
          </w:tcPr>
          <w:p w14:paraId="66802DF2" w14:textId="77777777" w:rsidR="005F48E3" w:rsidRDefault="005F48E3" w:rsidP="00DC2278">
            <w:pPr>
              <w:jc w:val="center"/>
              <w:rPr>
                <w:rFonts w:ascii="宋体" w:hAnsi="宋体"/>
              </w:rPr>
            </w:pPr>
            <w:r>
              <w:rPr>
                <w:rFonts w:ascii="宋体" w:hAnsi="宋体" w:cs="仿宋" w:hint="eastAsia"/>
              </w:rPr>
              <w:t>说明</w:t>
            </w:r>
          </w:p>
        </w:tc>
      </w:tr>
      <w:tr w:rsidR="005F48E3" w14:paraId="3CCFEB62" w14:textId="77777777" w:rsidTr="00911A18">
        <w:trPr>
          <w:cantSplit/>
          <w:trHeight w:val="402"/>
          <w:jc w:val="right"/>
        </w:trPr>
        <w:tc>
          <w:tcPr>
            <w:tcW w:w="340" w:type="pct"/>
            <w:vAlign w:val="center"/>
          </w:tcPr>
          <w:p w14:paraId="7839789B" w14:textId="77777777" w:rsidR="005F48E3" w:rsidRDefault="005F48E3" w:rsidP="00DC2278">
            <w:pPr>
              <w:ind w:firstLine="28"/>
              <w:jc w:val="center"/>
              <w:rPr>
                <w:rFonts w:ascii="宋体" w:hAnsi="宋体" w:cs="仿宋"/>
              </w:rPr>
            </w:pPr>
            <w:r>
              <w:rPr>
                <w:rFonts w:ascii="宋体" w:hAnsi="宋体" w:cs="仿宋"/>
              </w:rPr>
              <w:t>1</w:t>
            </w:r>
          </w:p>
        </w:tc>
        <w:tc>
          <w:tcPr>
            <w:tcW w:w="529" w:type="pct"/>
            <w:vAlign w:val="center"/>
          </w:tcPr>
          <w:p w14:paraId="4FD4C9AB" w14:textId="3738BF60" w:rsidR="005F48E3" w:rsidRDefault="005F48E3" w:rsidP="001105AB">
            <w:pPr>
              <w:ind w:firstLine="28"/>
              <w:jc w:val="center"/>
              <w:rPr>
                <w:rFonts w:ascii="宋体" w:hAnsi="宋体" w:cs="仿宋"/>
              </w:rPr>
            </w:pPr>
            <w:r>
              <w:rPr>
                <w:rFonts w:ascii="宋体" w:hAnsi="宋体" w:cs="仿宋" w:hint="eastAsia"/>
              </w:rPr>
              <w:t>报价</w:t>
            </w:r>
            <w:r w:rsidR="001105AB">
              <w:rPr>
                <w:rFonts w:ascii="宋体" w:hAnsi="宋体" w:cs="仿宋"/>
              </w:rPr>
              <w:t>35</w:t>
            </w:r>
            <w:r>
              <w:rPr>
                <w:rFonts w:ascii="宋体" w:hAnsi="宋体" w:cs="仿宋"/>
              </w:rPr>
              <w:t>%</w:t>
            </w:r>
          </w:p>
        </w:tc>
        <w:tc>
          <w:tcPr>
            <w:tcW w:w="395" w:type="pct"/>
            <w:vAlign w:val="center"/>
          </w:tcPr>
          <w:p w14:paraId="31498C99" w14:textId="50FC591B" w:rsidR="005F48E3" w:rsidRDefault="001105AB" w:rsidP="00DC2278">
            <w:pPr>
              <w:ind w:firstLine="28"/>
              <w:jc w:val="center"/>
              <w:rPr>
                <w:rFonts w:ascii="宋体" w:hAnsi="宋体" w:cs="仿宋"/>
              </w:rPr>
            </w:pPr>
            <w:r>
              <w:rPr>
                <w:rFonts w:ascii="宋体" w:hAnsi="宋体" w:cs="仿宋"/>
              </w:rPr>
              <w:t>35</w:t>
            </w:r>
          </w:p>
        </w:tc>
        <w:tc>
          <w:tcPr>
            <w:tcW w:w="2060" w:type="pct"/>
            <w:vAlign w:val="center"/>
          </w:tcPr>
          <w:p w14:paraId="6DA39D80" w14:textId="0E0B9F11" w:rsidR="005F48E3" w:rsidRDefault="005F48E3" w:rsidP="001105AB">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sidR="001105AB">
              <w:rPr>
                <w:rFonts w:ascii="宋体" w:hAnsi="宋体" w:cs="仿宋"/>
              </w:rPr>
              <w:t>35</w:t>
            </w:r>
            <w:r>
              <w:rPr>
                <w:rFonts w:ascii="宋体" w:hAnsi="宋体" w:cs="仿宋" w:hint="eastAsia"/>
              </w:rPr>
              <w:t>%</w:t>
            </w:r>
            <w:r>
              <w:rPr>
                <w:rFonts w:ascii="Arial" w:hAnsi="Arial" w:cs="Arial"/>
              </w:rPr>
              <w:t>×</w:t>
            </w:r>
            <w:r>
              <w:rPr>
                <w:rFonts w:ascii="宋体" w:hAnsi="宋体" w:cs="仿宋" w:hint="eastAsia"/>
              </w:rPr>
              <w:t>100</w:t>
            </w:r>
          </w:p>
        </w:tc>
        <w:tc>
          <w:tcPr>
            <w:tcW w:w="1676" w:type="pct"/>
            <w:vAlign w:val="center"/>
          </w:tcPr>
          <w:p w14:paraId="38DE2220" w14:textId="77777777" w:rsidR="005F48E3" w:rsidRDefault="005F48E3" w:rsidP="00DC2278">
            <w:pPr>
              <w:rPr>
                <w:rFonts w:ascii="宋体" w:hAnsi="宋体" w:cs="仿宋"/>
              </w:rPr>
            </w:pPr>
            <w:r>
              <w:rPr>
                <w:rFonts w:ascii="宋体" w:hAnsi="宋体" w:cs="仿宋"/>
              </w:rPr>
              <w:t>/</w:t>
            </w:r>
          </w:p>
        </w:tc>
      </w:tr>
      <w:tr w:rsidR="005F48E3" w14:paraId="4ECD8179" w14:textId="77777777" w:rsidTr="00911A18">
        <w:trPr>
          <w:cantSplit/>
          <w:trHeight w:val="402"/>
          <w:jc w:val="right"/>
        </w:trPr>
        <w:tc>
          <w:tcPr>
            <w:tcW w:w="340" w:type="pct"/>
            <w:vAlign w:val="center"/>
          </w:tcPr>
          <w:p w14:paraId="0F85EC91" w14:textId="25EED9DA" w:rsidR="005F48E3" w:rsidRDefault="00100956" w:rsidP="00DC2278">
            <w:pPr>
              <w:ind w:firstLine="28"/>
              <w:jc w:val="center"/>
              <w:rPr>
                <w:rFonts w:ascii="宋体" w:hAnsi="宋体" w:cs="仿宋"/>
              </w:rPr>
            </w:pPr>
            <w:r>
              <w:rPr>
                <w:rFonts w:ascii="宋体" w:hAnsi="宋体" w:cs="仿宋"/>
              </w:rPr>
              <w:t>2</w:t>
            </w:r>
          </w:p>
        </w:tc>
        <w:tc>
          <w:tcPr>
            <w:tcW w:w="529" w:type="pct"/>
            <w:vAlign w:val="center"/>
          </w:tcPr>
          <w:p w14:paraId="1FD1219D" w14:textId="5AF65D51" w:rsidR="005F48E3" w:rsidRDefault="005F48E3" w:rsidP="001105AB">
            <w:pPr>
              <w:ind w:firstLine="28"/>
              <w:jc w:val="center"/>
              <w:rPr>
                <w:rFonts w:ascii="宋体" w:hAnsi="宋体" w:cs="仿宋"/>
              </w:rPr>
            </w:pPr>
            <w:r>
              <w:rPr>
                <w:rFonts w:ascii="宋体" w:hAnsi="宋体" w:cs="仿宋" w:hint="eastAsia"/>
              </w:rPr>
              <w:t>服务方案</w:t>
            </w:r>
            <w:r w:rsidR="001105AB">
              <w:rPr>
                <w:rFonts w:ascii="宋体" w:hAnsi="宋体" w:cs="仿宋"/>
              </w:rPr>
              <w:t>50</w:t>
            </w:r>
            <w:r>
              <w:rPr>
                <w:rFonts w:ascii="宋体" w:hAnsi="宋体" w:cs="仿宋"/>
              </w:rPr>
              <w:t>%</w:t>
            </w:r>
          </w:p>
        </w:tc>
        <w:tc>
          <w:tcPr>
            <w:tcW w:w="395" w:type="pct"/>
            <w:vAlign w:val="center"/>
          </w:tcPr>
          <w:p w14:paraId="35033A95" w14:textId="1049733D" w:rsidR="005F48E3" w:rsidRDefault="001105AB" w:rsidP="00DC2278">
            <w:pPr>
              <w:ind w:firstLine="28"/>
              <w:jc w:val="center"/>
              <w:rPr>
                <w:rFonts w:ascii="宋体" w:hAnsi="宋体" w:cs="仿宋"/>
              </w:rPr>
            </w:pPr>
            <w:r>
              <w:rPr>
                <w:rFonts w:ascii="宋体" w:hAnsi="宋体" w:cs="仿宋"/>
              </w:rPr>
              <w:t>50</w:t>
            </w:r>
          </w:p>
        </w:tc>
        <w:tc>
          <w:tcPr>
            <w:tcW w:w="2060" w:type="pct"/>
            <w:vAlign w:val="center"/>
          </w:tcPr>
          <w:p w14:paraId="57EB48F5" w14:textId="2D51AC5B" w:rsidR="005F48E3" w:rsidRDefault="005F48E3" w:rsidP="001105AB">
            <w:pPr>
              <w:rPr>
                <w:rFonts w:ascii="宋体" w:hAnsi="宋体" w:cs="仿宋"/>
              </w:rPr>
            </w:pPr>
            <w:r>
              <w:rPr>
                <w:rFonts w:ascii="宋体" w:hAnsi="宋体" w:cs="仿宋" w:hint="eastAsia"/>
              </w:rPr>
              <w:t>供应商</w:t>
            </w:r>
            <w:r>
              <w:rPr>
                <w:rFonts w:ascii="宋体" w:hAnsi="宋体" w:cs="仿宋"/>
              </w:rPr>
              <w:t>提供服务</w:t>
            </w:r>
            <w:r>
              <w:rPr>
                <w:rFonts w:ascii="宋体" w:hAnsi="宋体" w:cs="仿宋" w:hint="eastAsia"/>
              </w:rPr>
              <w:t>方案</w:t>
            </w:r>
            <w:r>
              <w:rPr>
                <w:rFonts w:ascii="宋体" w:hAnsi="宋体" w:cs="仿宋"/>
              </w:rPr>
              <w:t>，包括但不限于</w:t>
            </w:r>
            <w:r w:rsidR="00C55D91">
              <w:rPr>
                <w:rFonts w:ascii="宋体" w:hAnsi="宋体" w:cs="仿宋" w:hint="eastAsia"/>
              </w:rPr>
              <w:t>服务</w:t>
            </w:r>
            <w:r>
              <w:rPr>
                <w:rFonts w:ascii="宋体" w:hAnsi="宋体" w:cs="仿宋" w:hint="eastAsia"/>
              </w:rPr>
              <w:t>的人员、安全管理</w:t>
            </w:r>
            <w:bookmarkStart w:id="16" w:name="_GoBack"/>
            <w:bookmarkEnd w:id="16"/>
            <w:r>
              <w:rPr>
                <w:rFonts w:ascii="宋体" w:hAnsi="宋体" w:cs="仿宋" w:hint="eastAsia"/>
              </w:rPr>
              <w:t>制度、应急措施合理性、质量保障方案等进行综合比较打分。评定为优的，得</w:t>
            </w:r>
            <w:r w:rsidR="001105AB">
              <w:rPr>
                <w:rFonts w:ascii="宋体" w:hAnsi="宋体" w:cs="仿宋"/>
              </w:rPr>
              <w:t>50</w:t>
            </w:r>
            <w:r w:rsidR="00430FFA">
              <w:rPr>
                <w:rFonts w:ascii="宋体" w:hAnsi="宋体" w:cs="仿宋" w:hint="eastAsia"/>
              </w:rPr>
              <w:t>分；</w:t>
            </w:r>
            <w:r w:rsidR="000061C6">
              <w:rPr>
                <w:rFonts w:ascii="宋体" w:hAnsi="宋体" w:cs="仿宋" w:hint="eastAsia"/>
              </w:rPr>
              <w:t>评定为良的，</w:t>
            </w:r>
            <w:r>
              <w:rPr>
                <w:rFonts w:ascii="宋体" w:hAnsi="宋体" w:cs="仿宋" w:hint="eastAsia"/>
              </w:rPr>
              <w:t>得</w:t>
            </w:r>
            <w:r w:rsidR="00911A18">
              <w:rPr>
                <w:rFonts w:ascii="宋体" w:hAnsi="宋体" w:cs="仿宋"/>
              </w:rPr>
              <w:t>30</w:t>
            </w:r>
            <w:r w:rsidR="000061C6">
              <w:rPr>
                <w:rFonts w:ascii="宋体" w:hAnsi="宋体" w:cs="仿宋" w:hint="eastAsia"/>
              </w:rPr>
              <w:t>分；</w:t>
            </w:r>
            <w:r>
              <w:rPr>
                <w:rFonts w:ascii="宋体" w:hAnsi="宋体" w:cs="仿宋" w:hint="eastAsia"/>
              </w:rPr>
              <w:t>评定为一般的得</w:t>
            </w:r>
            <w:r w:rsidR="001105AB">
              <w:rPr>
                <w:rFonts w:ascii="宋体" w:hAnsi="宋体" w:cs="仿宋"/>
              </w:rPr>
              <w:t>10</w:t>
            </w:r>
            <w:r>
              <w:rPr>
                <w:rFonts w:ascii="宋体" w:hAnsi="宋体" w:cs="仿宋" w:hint="eastAsia"/>
              </w:rPr>
              <w:t>分，其余不得分。</w:t>
            </w:r>
          </w:p>
        </w:tc>
        <w:tc>
          <w:tcPr>
            <w:tcW w:w="1676" w:type="pct"/>
            <w:vAlign w:val="center"/>
          </w:tcPr>
          <w:p w14:paraId="785ACF3E" w14:textId="57DB6473" w:rsidR="005F48E3" w:rsidRPr="00C55D91" w:rsidRDefault="000061C6" w:rsidP="00911A18">
            <w:pPr>
              <w:rPr>
                <w:rFonts w:ascii="宋体" w:hAnsi="宋体" w:cs="仿宋" w:hint="eastAsia"/>
              </w:rPr>
            </w:pPr>
            <w:r>
              <w:rPr>
                <w:rFonts w:ascii="宋体" w:hAnsi="宋体" w:cs="仿宋" w:hint="eastAsia"/>
              </w:rPr>
              <w:t>优</w:t>
            </w:r>
            <w:r>
              <w:rPr>
                <w:rFonts w:ascii="宋体" w:hAnsi="宋体" w:cs="仿宋"/>
              </w:rPr>
              <w:t>（</w:t>
            </w:r>
            <w:r>
              <w:rPr>
                <w:rFonts w:ascii="宋体" w:hAnsi="宋体" w:cs="仿宋" w:hint="eastAsia"/>
              </w:rPr>
              <w:t>服务人员</w:t>
            </w:r>
            <w:r>
              <w:rPr>
                <w:rFonts w:ascii="宋体" w:hAnsi="宋体" w:cs="仿宋"/>
              </w:rPr>
              <w:t>综合</w:t>
            </w:r>
            <w:r>
              <w:rPr>
                <w:rFonts w:ascii="宋体" w:hAnsi="宋体" w:cs="仿宋" w:hint="eastAsia"/>
              </w:rPr>
              <w:t>能力强</w:t>
            </w:r>
            <w:r>
              <w:rPr>
                <w:rFonts w:ascii="宋体" w:hAnsi="宋体" w:cs="仿宋"/>
              </w:rPr>
              <w:t>、安全管理制度</w:t>
            </w:r>
            <w:r>
              <w:rPr>
                <w:rFonts w:ascii="宋体" w:hAnsi="宋体" w:cs="仿宋" w:hint="eastAsia"/>
              </w:rPr>
              <w:t>齐全</w:t>
            </w:r>
            <w:r>
              <w:rPr>
                <w:rFonts w:ascii="宋体" w:hAnsi="宋体" w:cs="仿宋"/>
              </w:rPr>
              <w:t>、应急措施</w:t>
            </w:r>
            <w:r>
              <w:rPr>
                <w:rFonts w:ascii="宋体" w:hAnsi="宋体" w:cs="仿宋" w:hint="eastAsia"/>
              </w:rPr>
              <w:t>合理</w:t>
            </w:r>
            <w:r>
              <w:rPr>
                <w:rFonts w:ascii="宋体" w:hAnsi="宋体" w:cs="仿宋"/>
              </w:rPr>
              <w:t>、质量保障方案完善）</w:t>
            </w:r>
            <w:r>
              <w:rPr>
                <w:rFonts w:ascii="宋体" w:hAnsi="宋体" w:cs="仿宋" w:hint="eastAsia"/>
              </w:rPr>
              <w:t>；</w:t>
            </w:r>
            <w:r>
              <w:rPr>
                <w:rFonts w:ascii="宋体" w:hAnsi="宋体" w:cs="仿宋"/>
              </w:rPr>
              <w:t>良（</w:t>
            </w:r>
            <w:r w:rsidRPr="000061C6">
              <w:rPr>
                <w:rFonts w:ascii="宋体" w:hAnsi="宋体" w:cs="仿宋" w:hint="eastAsia"/>
              </w:rPr>
              <w:t>服务人员综合能力</w:t>
            </w:r>
            <w:r>
              <w:rPr>
                <w:rFonts w:ascii="宋体" w:hAnsi="宋体" w:cs="仿宋" w:hint="eastAsia"/>
              </w:rPr>
              <w:t>尚可</w:t>
            </w:r>
            <w:r w:rsidRPr="000061C6">
              <w:rPr>
                <w:rFonts w:ascii="宋体" w:hAnsi="宋体" w:cs="仿宋" w:hint="eastAsia"/>
              </w:rPr>
              <w:t>、安全管理制度</w:t>
            </w:r>
            <w:r>
              <w:rPr>
                <w:rFonts w:ascii="宋体" w:hAnsi="宋体" w:cs="仿宋" w:hint="eastAsia"/>
              </w:rPr>
              <w:t>较</w:t>
            </w:r>
            <w:r w:rsidRPr="000061C6">
              <w:rPr>
                <w:rFonts w:ascii="宋体" w:hAnsi="宋体" w:cs="仿宋" w:hint="eastAsia"/>
              </w:rPr>
              <w:t>全、应急措施</w:t>
            </w:r>
            <w:r w:rsidR="00911A18">
              <w:rPr>
                <w:rFonts w:ascii="宋体" w:hAnsi="宋体" w:cs="仿宋" w:hint="eastAsia"/>
              </w:rPr>
              <w:t>较为</w:t>
            </w:r>
            <w:r w:rsidRPr="000061C6">
              <w:rPr>
                <w:rFonts w:ascii="宋体" w:hAnsi="宋体" w:cs="仿宋" w:hint="eastAsia"/>
              </w:rPr>
              <w:t>合理、质量保障方案</w:t>
            </w:r>
            <w:r w:rsidR="00911A18">
              <w:rPr>
                <w:rFonts w:ascii="宋体" w:hAnsi="宋体" w:cs="仿宋" w:hint="eastAsia"/>
              </w:rPr>
              <w:t>可行</w:t>
            </w:r>
            <w:r>
              <w:rPr>
                <w:rFonts w:ascii="宋体" w:hAnsi="宋体" w:cs="仿宋"/>
              </w:rPr>
              <w:t>）</w:t>
            </w:r>
            <w:r>
              <w:rPr>
                <w:rFonts w:ascii="宋体" w:hAnsi="宋体" w:cs="仿宋" w:hint="eastAsia"/>
              </w:rPr>
              <w:t>；一般</w:t>
            </w:r>
            <w:r>
              <w:rPr>
                <w:rFonts w:ascii="宋体" w:hAnsi="宋体" w:cs="仿宋"/>
              </w:rPr>
              <w:t>（</w:t>
            </w:r>
            <w:r>
              <w:rPr>
                <w:rFonts w:ascii="宋体" w:hAnsi="宋体" w:cs="仿宋" w:hint="eastAsia"/>
              </w:rPr>
              <w:t>具备项目</w:t>
            </w:r>
            <w:r>
              <w:rPr>
                <w:rFonts w:ascii="宋体" w:hAnsi="宋体" w:cs="仿宋"/>
              </w:rPr>
              <w:t>完成</w:t>
            </w:r>
            <w:r w:rsidR="00911A18">
              <w:rPr>
                <w:rFonts w:ascii="宋体" w:hAnsi="宋体" w:cs="仿宋" w:hint="eastAsia"/>
              </w:rPr>
              <w:t>的</w:t>
            </w:r>
            <w:r w:rsidR="00911A18" w:rsidRPr="000061C6">
              <w:rPr>
                <w:rFonts w:ascii="宋体" w:hAnsi="宋体" w:cs="仿宋" w:hint="eastAsia"/>
              </w:rPr>
              <w:t>服务人员</w:t>
            </w:r>
            <w:r w:rsidRPr="000061C6">
              <w:rPr>
                <w:rFonts w:ascii="宋体" w:hAnsi="宋体" w:cs="仿宋" w:hint="eastAsia"/>
              </w:rPr>
              <w:t>、安全管理制度、应急措施、质量保障方案</w:t>
            </w:r>
            <w:r>
              <w:rPr>
                <w:rFonts w:ascii="宋体" w:hAnsi="宋体" w:cs="仿宋"/>
              </w:rPr>
              <w:t>）</w:t>
            </w:r>
          </w:p>
        </w:tc>
      </w:tr>
      <w:tr w:rsidR="005F48E3" w14:paraId="240DD60D" w14:textId="77777777" w:rsidTr="00911A18">
        <w:trPr>
          <w:cantSplit/>
          <w:trHeight w:val="1035"/>
          <w:jc w:val="right"/>
        </w:trPr>
        <w:tc>
          <w:tcPr>
            <w:tcW w:w="340" w:type="pct"/>
            <w:vAlign w:val="center"/>
          </w:tcPr>
          <w:p w14:paraId="05BF49D9" w14:textId="029E85B3" w:rsidR="005F48E3" w:rsidRDefault="001105AB" w:rsidP="00DC2278">
            <w:pPr>
              <w:ind w:firstLine="28"/>
              <w:jc w:val="center"/>
              <w:rPr>
                <w:rFonts w:ascii="宋体" w:hAnsi="宋体" w:cs="仿宋"/>
              </w:rPr>
            </w:pPr>
            <w:r>
              <w:rPr>
                <w:rFonts w:ascii="宋体" w:hAnsi="宋体" w:cs="仿宋"/>
              </w:rPr>
              <w:t>3</w:t>
            </w:r>
          </w:p>
        </w:tc>
        <w:tc>
          <w:tcPr>
            <w:tcW w:w="529" w:type="pct"/>
            <w:vAlign w:val="center"/>
          </w:tcPr>
          <w:p w14:paraId="1680BF1C" w14:textId="6F749C47" w:rsidR="005F48E3" w:rsidRDefault="005F48E3" w:rsidP="00100956">
            <w:pPr>
              <w:jc w:val="center"/>
              <w:rPr>
                <w:rFonts w:ascii="宋体" w:hAnsi="宋体" w:cs="仿宋"/>
              </w:rPr>
            </w:pPr>
            <w:r>
              <w:rPr>
                <w:rFonts w:ascii="宋体" w:hAnsi="宋体" w:cs="仿宋" w:hint="eastAsia"/>
              </w:rPr>
              <w:t>业绩1</w:t>
            </w:r>
            <w:r w:rsidR="00100956">
              <w:rPr>
                <w:rFonts w:ascii="宋体" w:hAnsi="宋体" w:cs="仿宋"/>
              </w:rPr>
              <w:t>5</w:t>
            </w:r>
            <w:r>
              <w:rPr>
                <w:rFonts w:ascii="宋体" w:hAnsi="宋体" w:cs="仿宋"/>
              </w:rPr>
              <w:t>%</w:t>
            </w:r>
          </w:p>
        </w:tc>
        <w:tc>
          <w:tcPr>
            <w:tcW w:w="395" w:type="pct"/>
            <w:vAlign w:val="center"/>
          </w:tcPr>
          <w:p w14:paraId="64304E44" w14:textId="70BEB1F0" w:rsidR="005F48E3" w:rsidRDefault="005F48E3" w:rsidP="00100956">
            <w:pPr>
              <w:ind w:firstLine="28"/>
              <w:jc w:val="center"/>
              <w:rPr>
                <w:rFonts w:ascii="宋体" w:hAnsi="宋体" w:cs="仿宋"/>
              </w:rPr>
            </w:pPr>
            <w:r>
              <w:rPr>
                <w:rFonts w:ascii="宋体" w:hAnsi="宋体" w:cs="仿宋" w:hint="eastAsia"/>
              </w:rPr>
              <w:t>1</w:t>
            </w:r>
            <w:r w:rsidR="00100956">
              <w:rPr>
                <w:rFonts w:ascii="宋体" w:hAnsi="宋体" w:cs="仿宋"/>
              </w:rPr>
              <w:t>5</w:t>
            </w:r>
          </w:p>
        </w:tc>
        <w:tc>
          <w:tcPr>
            <w:tcW w:w="2060" w:type="pct"/>
            <w:vAlign w:val="center"/>
          </w:tcPr>
          <w:p w14:paraId="2C377047" w14:textId="4985B615" w:rsidR="005F48E3" w:rsidRDefault="005F48E3" w:rsidP="00A24FC6">
            <w:pPr>
              <w:ind w:firstLine="28"/>
              <w:rPr>
                <w:rFonts w:ascii="宋体" w:hAnsi="宋体" w:cs="仿宋"/>
              </w:rPr>
            </w:pPr>
            <w:r>
              <w:rPr>
                <w:rFonts w:ascii="宋体" w:hAnsi="宋体" w:cs="仿宋"/>
              </w:rPr>
              <w:t>20</w:t>
            </w:r>
            <w:r w:rsidR="00A24FC6">
              <w:rPr>
                <w:rFonts w:ascii="宋体" w:hAnsi="宋体" w:cs="仿宋"/>
              </w:rPr>
              <w:t>20</w:t>
            </w:r>
            <w:r>
              <w:rPr>
                <w:rFonts w:ascii="宋体" w:hAnsi="宋体" w:cs="仿宋" w:hint="eastAsia"/>
              </w:rPr>
              <w:t>年1月1日至递交比选</w:t>
            </w:r>
            <w:r>
              <w:rPr>
                <w:rFonts w:ascii="宋体" w:hAnsi="宋体" w:cs="仿宋"/>
              </w:rPr>
              <w:t>申请文件截止日</w:t>
            </w:r>
            <w:r>
              <w:rPr>
                <w:rFonts w:ascii="宋体" w:hAnsi="宋体" w:cs="仿宋" w:hint="eastAsia"/>
              </w:rPr>
              <w:t>，供应商每提供一个</w:t>
            </w:r>
            <w:r w:rsidR="00100956">
              <w:rPr>
                <w:rFonts w:ascii="宋体" w:hAnsi="宋体" w:cs="仿宋" w:hint="eastAsia"/>
              </w:rPr>
              <w:t>省内同级别</w:t>
            </w:r>
            <w:r w:rsidR="00100956">
              <w:rPr>
                <w:rFonts w:ascii="宋体" w:hAnsi="宋体" w:cs="仿宋"/>
              </w:rPr>
              <w:t>医疗机构</w:t>
            </w:r>
            <w:r w:rsidR="00100956">
              <w:rPr>
                <w:rFonts w:ascii="宋体" w:hAnsi="宋体" w:cs="仿宋" w:hint="eastAsia"/>
              </w:rPr>
              <w:t>类似</w:t>
            </w:r>
            <w:r w:rsidR="00100956">
              <w:rPr>
                <w:rFonts w:ascii="宋体" w:hAnsi="宋体" w:cs="仿宋"/>
              </w:rPr>
              <w:t>项目</w:t>
            </w:r>
            <w:r>
              <w:rPr>
                <w:rFonts w:ascii="宋体" w:hAnsi="宋体" w:cs="仿宋" w:hint="eastAsia"/>
              </w:rPr>
              <w:t>业绩得</w:t>
            </w:r>
            <w:r w:rsidR="00100956">
              <w:rPr>
                <w:rFonts w:ascii="宋体" w:hAnsi="宋体" w:cs="仿宋"/>
              </w:rPr>
              <w:t>3</w:t>
            </w:r>
            <w:r>
              <w:rPr>
                <w:rFonts w:ascii="宋体" w:hAnsi="宋体" w:cs="仿宋" w:hint="eastAsia"/>
              </w:rPr>
              <w:t>分，最多得1</w:t>
            </w:r>
            <w:r w:rsidR="00100956">
              <w:rPr>
                <w:rFonts w:ascii="宋体" w:hAnsi="宋体" w:cs="仿宋"/>
              </w:rPr>
              <w:t>5</w:t>
            </w:r>
            <w:r>
              <w:rPr>
                <w:rFonts w:ascii="宋体" w:hAnsi="宋体" w:cs="仿宋" w:hint="eastAsia"/>
              </w:rPr>
              <w:t>分。</w:t>
            </w:r>
          </w:p>
        </w:tc>
        <w:tc>
          <w:tcPr>
            <w:tcW w:w="1676" w:type="pct"/>
            <w:vAlign w:val="center"/>
          </w:tcPr>
          <w:p w14:paraId="65DB2B02" w14:textId="77777777" w:rsidR="005F48E3" w:rsidRDefault="005F48E3" w:rsidP="00DC2278">
            <w:pPr>
              <w:ind w:left="-38"/>
              <w:rPr>
                <w:rFonts w:ascii="宋体" w:hAnsi="宋体"/>
              </w:rPr>
            </w:pPr>
            <w:r>
              <w:rPr>
                <w:rFonts w:ascii="宋体" w:hAnsi="宋体" w:cs="仿宋" w:hint="eastAsia"/>
              </w:rPr>
              <w:t>提供</w:t>
            </w:r>
            <w:r>
              <w:rPr>
                <w:rFonts w:ascii="宋体" w:hAnsi="宋体" w:cs="宋体" w:hint="eastAsia"/>
              </w:rPr>
              <w:t>合同复印件</w:t>
            </w:r>
          </w:p>
        </w:tc>
      </w:tr>
    </w:tbl>
    <w:p w14:paraId="41D980E5" w14:textId="77777777" w:rsidR="008642B6" w:rsidRDefault="004B4FDA">
      <w:pPr>
        <w:spacing w:line="360" w:lineRule="auto"/>
        <w:ind w:firstLineChars="192" w:firstLine="405"/>
        <w:rPr>
          <w:rFonts w:ascii="宋体" w:hAnsi="宋体" w:cs="宋体"/>
          <w:b/>
          <w:kern w:val="0"/>
        </w:rPr>
      </w:pPr>
      <w:bookmarkStart w:id="17" w:name="_Toc115628325"/>
      <w:bookmarkStart w:id="18" w:name="_Toc210211733"/>
      <w:bookmarkStart w:id="19" w:name="_Toc177466666"/>
      <w:r>
        <w:rPr>
          <w:rFonts w:ascii="宋体" w:hAnsi="宋体" w:cs="宋体" w:hint="eastAsia"/>
          <w:b/>
          <w:kern w:val="0"/>
        </w:rPr>
        <w:t>2、提供相同品牌产品处理。（实质性要求）</w:t>
      </w:r>
    </w:p>
    <w:p w14:paraId="5032B8AB"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44E34C0A"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5EE90641"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2CA1D7A9"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57DB456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1201BC6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67A4D82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3A049D11"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5E0A73A9"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203F61B"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8"/>
      <w:bookmarkEnd w:id="9"/>
      <w:bookmarkEnd w:id="10"/>
      <w:bookmarkEnd w:id="11"/>
      <w:bookmarkEnd w:id="17"/>
      <w:bookmarkEnd w:id="18"/>
      <w:bookmarkEnd w:id="19"/>
      <w:r>
        <w:rPr>
          <w:rFonts w:ascii="宋体"/>
          <w:spacing w:val="-4"/>
        </w:rPr>
        <w:br w:type="page"/>
      </w:r>
    </w:p>
    <w:p w14:paraId="7D05503B"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14:paraId="4FE3F340"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6F7B5FD" w14:textId="77777777" w:rsidR="008642B6" w:rsidRDefault="008642B6">
      <w:pPr>
        <w:rPr>
          <w:rFonts w:ascii="宋体"/>
        </w:rPr>
      </w:pPr>
    </w:p>
    <w:p w14:paraId="180D9FA7"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5DB27D24" w14:textId="536F458B"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w:t>
      </w:r>
      <w:r w:rsidR="004440DC" w:rsidRPr="004440DC">
        <w:rPr>
          <w:rFonts w:ascii="宋体" w:hAnsi="宋体" w:cs="宋体" w:hint="eastAsia"/>
          <w:spacing w:val="-4"/>
        </w:rPr>
        <w:t>口腔诊疗中心导视标识标牌</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D76D83">
        <w:t>6.6</w:t>
      </w:r>
      <w:r>
        <w:rPr>
          <w:rFonts w:hint="eastAsia"/>
        </w:rPr>
        <w:t>万元</w:t>
      </w:r>
      <w:r>
        <w:rPr>
          <w:rFonts w:hAnsi="宋体" w:hint="eastAsia"/>
          <w:kern w:val="0"/>
        </w:rPr>
        <w:t>，超过最高限价的报价为无效响应。</w:t>
      </w:r>
    </w:p>
    <w:tbl>
      <w:tblPr>
        <w:tblW w:w="8691" w:type="dxa"/>
        <w:tblInd w:w="93" w:type="dxa"/>
        <w:tblLayout w:type="fixed"/>
        <w:tblLook w:val="04A0" w:firstRow="1" w:lastRow="0" w:firstColumn="1" w:lastColumn="0" w:noHBand="0" w:noVBand="1"/>
      </w:tblPr>
      <w:tblGrid>
        <w:gridCol w:w="1036"/>
        <w:gridCol w:w="1985"/>
        <w:gridCol w:w="1701"/>
        <w:gridCol w:w="850"/>
        <w:gridCol w:w="1276"/>
        <w:gridCol w:w="1843"/>
      </w:tblGrid>
      <w:tr w:rsidR="00DC2278" w14:paraId="0BF94656" w14:textId="77777777" w:rsidTr="002377D0">
        <w:trPr>
          <w:trHeight w:val="56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C61E" w14:textId="77777777" w:rsidR="00DC2278" w:rsidRDefault="00DC2278">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1FED" w14:textId="77777777" w:rsidR="00DC2278" w:rsidRDefault="00DC227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7DED9552" w14:textId="77777777" w:rsidR="00DC2278" w:rsidRDefault="00DC2278">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w:t>
            </w:r>
            <w:r w:rsidR="002377D0">
              <w:rPr>
                <w:rFonts w:ascii="宋体" w:hAnsi="宋体" w:cs="宋体" w:hint="eastAsia"/>
                <w:b/>
                <w:bCs/>
                <w:color w:val="000000"/>
                <w:kern w:val="0"/>
                <w:sz w:val="20"/>
                <w:szCs w:val="20"/>
                <w:lang w:bidi="ar"/>
              </w:rPr>
              <w:t>（mm）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5CE8" w14:textId="77777777" w:rsidR="00DC2278" w:rsidRDefault="00DC227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FC56" w14:textId="77777777" w:rsidR="00DC2278" w:rsidRDefault="00DC2278">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843" w:type="dxa"/>
            <w:tcBorders>
              <w:top w:val="single" w:sz="4" w:space="0" w:color="000000"/>
              <w:left w:val="single" w:sz="4" w:space="0" w:color="000000"/>
              <w:bottom w:val="single" w:sz="4" w:space="0" w:color="000000"/>
              <w:right w:val="single" w:sz="4" w:space="0" w:color="000000"/>
            </w:tcBorders>
          </w:tcPr>
          <w:p w14:paraId="582B30BA" w14:textId="77777777" w:rsidR="00DC2278" w:rsidRDefault="00DC2278">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DC2278" w14:paraId="72EB8DB4"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00E5"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3F1C"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科室形象墙</w:t>
            </w:r>
          </w:p>
        </w:tc>
        <w:tc>
          <w:tcPr>
            <w:tcW w:w="1701" w:type="dxa"/>
            <w:tcBorders>
              <w:top w:val="single" w:sz="4" w:space="0" w:color="000000"/>
              <w:left w:val="single" w:sz="4" w:space="0" w:color="000000"/>
              <w:bottom w:val="single" w:sz="4" w:space="0" w:color="000000"/>
              <w:right w:val="single" w:sz="4" w:space="0" w:color="000000"/>
            </w:tcBorders>
            <w:vAlign w:val="center"/>
          </w:tcPr>
          <w:p w14:paraId="410100FE"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1670*6630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F8B9"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5B2FD"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1843" w:type="dxa"/>
            <w:vMerge w:val="restart"/>
            <w:tcBorders>
              <w:top w:val="single" w:sz="4" w:space="0" w:color="000000"/>
              <w:left w:val="single" w:sz="4" w:space="0" w:color="000000"/>
              <w:right w:val="single" w:sz="4" w:space="0" w:color="000000"/>
            </w:tcBorders>
            <w:vAlign w:val="center"/>
          </w:tcPr>
          <w:p w14:paraId="10F06F53"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66000.00</w:t>
            </w:r>
          </w:p>
        </w:tc>
      </w:tr>
      <w:tr w:rsidR="00DC2278" w14:paraId="6A0529BD"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2854"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F4C2"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候诊区标识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53FD92F0"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600*1950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E092"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23A5" w14:textId="77777777" w:rsidR="00DC2278" w:rsidRDefault="00DC2278" w:rsidP="00DC2278">
            <w:pPr>
              <w:jc w:val="center"/>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1843" w:type="dxa"/>
            <w:vMerge/>
            <w:tcBorders>
              <w:left w:val="single" w:sz="4" w:space="0" w:color="000000"/>
              <w:right w:val="single" w:sz="4" w:space="0" w:color="000000"/>
            </w:tcBorders>
            <w:vAlign w:val="center"/>
          </w:tcPr>
          <w:p w14:paraId="45124C47"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6C6E972A"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31B7"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3590"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导诊台标识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61EAA75B"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470*1270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4A4B"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D8DE" w14:textId="77777777" w:rsidR="00DC2278" w:rsidRDefault="00DC2278" w:rsidP="00DC2278">
            <w:pPr>
              <w:jc w:val="center"/>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1843" w:type="dxa"/>
            <w:vMerge/>
            <w:tcBorders>
              <w:left w:val="single" w:sz="4" w:space="0" w:color="000000"/>
              <w:right w:val="single" w:sz="4" w:space="0" w:color="000000"/>
            </w:tcBorders>
            <w:vAlign w:val="center"/>
          </w:tcPr>
          <w:p w14:paraId="72BD8A46"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30311C7E"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0A49"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7F3E" w14:textId="77777777" w:rsidR="00DC2278" w:rsidRDefault="00DC2278" w:rsidP="00DC2278">
            <w:pPr>
              <w:tabs>
                <w:tab w:val="left" w:pos="736"/>
              </w:tabs>
              <w:jc w:val="center"/>
              <w:rPr>
                <w:rFonts w:ascii="仿宋" w:eastAsia="仿宋" w:hAnsi="仿宋" w:cs="仿宋"/>
                <w:sz w:val="22"/>
                <w:szCs w:val="28"/>
              </w:rPr>
            </w:pPr>
            <w:r>
              <w:rPr>
                <w:rFonts w:ascii="仿宋" w:eastAsia="仿宋" w:hAnsi="仿宋" w:cs="仿宋" w:hint="eastAsia"/>
                <w:sz w:val="22"/>
                <w:szCs w:val="28"/>
              </w:rPr>
              <w:t>墙面分流指引标识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73733680"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780*1300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C98F"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2C92"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w:t>
            </w:r>
          </w:p>
        </w:tc>
        <w:tc>
          <w:tcPr>
            <w:tcW w:w="1843" w:type="dxa"/>
            <w:vMerge/>
            <w:tcBorders>
              <w:left w:val="single" w:sz="4" w:space="0" w:color="000000"/>
              <w:right w:val="single" w:sz="4" w:space="0" w:color="000000"/>
            </w:tcBorders>
            <w:vAlign w:val="center"/>
          </w:tcPr>
          <w:p w14:paraId="6EC5AAAA"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35DAEEE8"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D46E"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64D1"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分流指引灯箱标识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36D06C22"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2200*350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35C1"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326A"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2</w:t>
            </w:r>
          </w:p>
        </w:tc>
        <w:tc>
          <w:tcPr>
            <w:tcW w:w="1843" w:type="dxa"/>
            <w:vMerge/>
            <w:tcBorders>
              <w:left w:val="single" w:sz="4" w:space="0" w:color="000000"/>
              <w:right w:val="single" w:sz="4" w:space="0" w:color="000000"/>
            </w:tcBorders>
            <w:vAlign w:val="center"/>
          </w:tcPr>
          <w:p w14:paraId="6A82C560"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58FEC35A"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1DDD"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6A20"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检查室门牌标识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2B0E0200"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330*300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9290"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92F9"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27</w:t>
            </w:r>
          </w:p>
        </w:tc>
        <w:tc>
          <w:tcPr>
            <w:tcW w:w="1843" w:type="dxa"/>
            <w:vMerge/>
            <w:tcBorders>
              <w:left w:val="single" w:sz="4" w:space="0" w:color="000000"/>
              <w:right w:val="single" w:sz="4" w:space="0" w:color="000000"/>
            </w:tcBorders>
            <w:vAlign w:val="center"/>
          </w:tcPr>
          <w:p w14:paraId="6651538A"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4B4463AD"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34F4"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45A3"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诊室门牌标识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7029659D"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360*520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2B59"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E426"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6</w:t>
            </w:r>
          </w:p>
        </w:tc>
        <w:tc>
          <w:tcPr>
            <w:tcW w:w="1843" w:type="dxa"/>
            <w:vMerge/>
            <w:tcBorders>
              <w:left w:val="single" w:sz="4" w:space="0" w:color="000000"/>
              <w:right w:val="single" w:sz="4" w:space="0" w:color="000000"/>
            </w:tcBorders>
            <w:vAlign w:val="center"/>
          </w:tcPr>
          <w:p w14:paraId="64487885"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40A5FBDB"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CA21"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70525"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牙医床编号标识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759D15E9"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200*180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71B3"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A2CB"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17</w:t>
            </w:r>
          </w:p>
        </w:tc>
        <w:tc>
          <w:tcPr>
            <w:tcW w:w="1843" w:type="dxa"/>
            <w:vMerge/>
            <w:tcBorders>
              <w:left w:val="single" w:sz="4" w:space="0" w:color="000000"/>
              <w:right w:val="single" w:sz="4" w:space="0" w:color="000000"/>
            </w:tcBorders>
            <w:vAlign w:val="center"/>
          </w:tcPr>
          <w:p w14:paraId="013DF328"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1BD6E056"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CE7C"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4CC1"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灭火器消防栓标识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65C8F"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150*500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A89F"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D154"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8</w:t>
            </w:r>
          </w:p>
        </w:tc>
        <w:tc>
          <w:tcPr>
            <w:tcW w:w="1843" w:type="dxa"/>
            <w:vMerge/>
            <w:tcBorders>
              <w:left w:val="single" w:sz="4" w:space="0" w:color="000000"/>
              <w:right w:val="single" w:sz="4" w:space="0" w:color="000000"/>
            </w:tcBorders>
            <w:vAlign w:val="center"/>
          </w:tcPr>
          <w:p w14:paraId="079936C5"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1309B898"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02A2"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CDF3"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禁止吸烟标识</w:t>
            </w:r>
          </w:p>
        </w:tc>
        <w:tc>
          <w:tcPr>
            <w:tcW w:w="1701" w:type="dxa"/>
            <w:tcBorders>
              <w:top w:val="single" w:sz="4" w:space="0" w:color="000000"/>
              <w:left w:val="single" w:sz="4" w:space="0" w:color="000000"/>
              <w:bottom w:val="single" w:sz="4" w:space="0" w:color="000000"/>
              <w:right w:val="single" w:sz="4" w:space="0" w:color="000000"/>
            </w:tcBorders>
            <w:vAlign w:val="center"/>
          </w:tcPr>
          <w:p w14:paraId="1467DFF6"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180*180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79D6E"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8696"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20</w:t>
            </w:r>
          </w:p>
        </w:tc>
        <w:tc>
          <w:tcPr>
            <w:tcW w:w="1843" w:type="dxa"/>
            <w:vMerge/>
            <w:tcBorders>
              <w:left w:val="single" w:sz="4" w:space="0" w:color="000000"/>
              <w:right w:val="single" w:sz="4" w:space="0" w:color="000000"/>
            </w:tcBorders>
            <w:vAlign w:val="center"/>
          </w:tcPr>
          <w:p w14:paraId="0D4B0BA0"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4D6BC71B"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B4CEC"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F24C"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科室文化墙</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60B20"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1600*5600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A957"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127F"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4</w:t>
            </w:r>
          </w:p>
        </w:tc>
        <w:tc>
          <w:tcPr>
            <w:tcW w:w="1843" w:type="dxa"/>
            <w:vMerge/>
            <w:tcBorders>
              <w:left w:val="single" w:sz="4" w:space="0" w:color="000000"/>
              <w:right w:val="single" w:sz="4" w:space="0" w:color="000000"/>
            </w:tcBorders>
            <w:vAlign w:val="center"/>
          </w:tcPr>
          <w:p w14:paraId="38486C34"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07B24E0C"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23D6"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9817"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制度牌</w:t>
            </w:r>
          </w:p>
        </w:tc>
        <w:tc>
          <w:tcPr>
            <w:tcW w:w="1701" w:type="dxa"/>
            <w:tcBorders>
              <w:top w:val="single" w:sz="4" w:space="0" w:color="000000"/>
              <w:left w:val="single" w:sz="4" w:space="0" w:color="000000"/>
              <w:bottom w:val="single" w:sz="4" w:space="0" w:color="000000"/>
              <w:right w:val="single" w:sz="4" w:space="0" w:color="000000"/>
            </w:tcBorders>
            <w:vAlign w:val="center"/>
          </w:tcPr>
          <w:p w14:paraId="370891E8"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500mm*700mm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4C2B"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F41F"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30</w:t>
            </w:r>
          </w:p>
        </w:tc>
        <w:tc>
          <w:tcPr>
            <w:tcW w:w="1843" w:type="dxa"/>
            <w:vMerge/>
            <w:tcBorders>
              <w:left w:val="single" w:sz="4" w:space="0" w:color="000000"/>
              <w:right w:val="single" w:sz="4" w:space="0" w:color="000000"/>
            </w:tcBorders>
            <w:vAlign w:val="center"/>
          </w:tcPr>
          <w:p w14:paraId="396235AF" w14:textId="77777777" w:rsidR="00DC2278" w:rsidRDefault="00DC2278" w:rsidP="00DC2278">
            <w:pPr>
              <w:widowControl/>
              <w:jc w:val="center"/>
              <w:textAlignment w:val="center"/>
              <w:rPr>
                <w:rFonts w:ascii="宋体" w:hAnsi="宋体" w:cs="宋体"/>
                <w:color w:val="000000"/>
                <w:kern w:val="0"/>
                <w:sz w:val="22"/>
                <w:szCs w:val="16"/>
                <w:lang w:bidi="ar"/>
              </w:rPr>
            </w:pPr>
          </w:p>
        </w:tc>
      </w:tr>
      <w:tr w:rsidR="00DC2278" w14:paraId="49B5B5D7" w14:textId="77777777" w:rsidTr="00DC2278">
        <w:trPr>
          <w:trHeight w:val="68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E32C" w14:textId="77777777" w:rsidR="00DC2278" w:rsidRDefault="00DC2278"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ED64"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玻璃防撞条</w:t>
            </w:r>
          </w:p>
        </w:tc>
        <w:tc>
          <w:tcPr>
            <w:tcW w:w="1701" w:type="dxa"/>
            <w:tcBorders>
              <w:top w:val="single" w:sz="4" w:space="0" w:color="000000"/>
              <w:left w:val="single" w:sz="4" w:space="0" w:color="000000"/>
              <w:bottom w:val="single" w:sz="4" w:space="0" w:color="000000"/>
              <w:right w:val="single" w:sz="4" w:space="0" w:color="000000"/>
            </w:tcBorders>
            <w:vAlign w:val="center"/>
          </w:tcPr>
          <w:p w14:paraId="41A3106F" w14:textId="77777777" w:rsidR="00DC2278" w:rsidRDefault="00DC2278"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800*120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A5CF3" w14:textId="77777777" w:rsidR="00DC2278" w:rsidRDefault="00DC2278"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9BF6" w14:textId="77777777" w:rsidR="00DC2278" w:rsidRDefault="00DC2278"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12</w:t>
            </w:r>
          </w:p>
        </w:tc>
        <w:tc>
          <w:tcPr>
            <w:tcW w:w="1843" w:type="dxa"/>
            <w:vMerge/>
            <w:tcBorders>
              <w:left w:val="single" w:sz="4" w:space="0" w:color="000000"/>
              <w:bottom w:val="single" w:sz="4" w:space="0" w:color="000000"/>
              <w:right w:val="single" w:sz="4" w:space="0" w:color="000000"/>
            </w:tcBorders>
            <w:vAlign w:val="center"/>
          </w:tcPr>
          <w:p w14:paraId="3448035C" w14:textId="77777777" w:rsidR="00DC2278" w:rsidRDefault="00DC2278" w:rsidP="00DC2278">
            <w:pPr>
              <w:widowControl/>
              <w:jc w:val="center"/>
              <w:textAlignment w:val="center"/>
              <w:rPr>
                <w:rFonts w:ascii="宋体" w:hAnsi="宋体" w:cs="宋体"/>
                <w:color w:val="000000"/>
                <w:kern w:val="0"/>
                <w:sz w:val="22"/>
                <w:szCs w:val="16"/>
                <w:lang w:bidi="ar"/>
              </w:rPr>
            </w:pPr>
          </w:p>
        </w:tc>
      </w:tr>
    </w:tbl>
    <w:p w14:paraId="5B0DD5A4" w14:textId="77777777" w:rsidR="008642B6" w:rsidRDefault="008642B6">
      <w:pPr>
        <w:pStyle w:val="a0"/>
      </w:pPr>
    </w:p>
    <w:p w14:paraId="3CC9DAEE" w14:textId="77777777" w:rsidR="008642B6" w:rsidRDefault="004B4FDA">
      <w:pPr>
        <w:pStyle w:val="2"/>
        <w:numPr>
          <w:ilvl w:val="0"/>
          <w:numId w:val="0"/>
        </w:numPr>
        <w:spacing w:before="0" w:after="0" w:line="336" w:lineRule="auto"/>
        <w:jc w:val="left"/>
        <w:rPr>
          <w:rFonts w:cs="Times New Roman"/>
        </w:rPr>
      </w:pPr>
      <w:r>
        <w:rPr>
          <w:rFonts w:hint="eastAsia"/>
        </w:rPr>
        <w:lastRenderedPageBreak/>
        <w:t>★二、商务要求</w:t>
      </w:r>
    </w:p>
    <w:p w14:paraId="26E0BAF3"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1670B1A1" w14:textId="77777777"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sidR="00C31054" w:rsidRPr="00C31054">
        <w:rPr>
          <w:rFonts w:ascii="宋体" w:hAnsi="宋体" w:hint="eastAsia"/>
        </w:rPr>
        <w:t>在</w:t>
      </w:r>
      <w:r w:rsidR="00C31054" w:rsidRPr="00C31054">
        <w:rPr>
          <w:rFonts w:ascii="宋体" w:hAnsi="宋体"/>
        </w:rPr>
        <w:t>与</w:t>
      </w:r>
      <w:r>
        <w:rPr>
          <w:rFonts w:ascii="宋体" w:hAnsi="宋体" w:hint="eastAsia"/>
        </w:rPr>
        <w:t>采购</w:t>
      </w:r>
      <w:r>
        <w:rPr>
          <w:rFonts w:ascii="宋体" w:hAnsi="宋体"/>
        </w:rPr>
        <w:t>人</w:t>
      </w:r>
      <w:r w:rsidR="00C31054">
        <w:rPr>
          <w:rFonts w:ascii="宋体" w:hAnsi="宋体" w:hint="eastAsia"/>
        </w:rPr>
        <w:t>确认设计</w:t>
      </w:r>
      <w:r w:rsidR="00C31054">
        <w:rPr>
          <w:rFonts w:ascii="宋体" w:hAnsi="宋体"/>
        </w:rPr>
        <w:t>定稿后</w:t>
      </w:r>
      <w:r w:rsidR="00C31054">
        <w:rPr>
          <w:rFonts w:ascii="宋体" w:hAnsi="宋体" w:hint="eastAsia"/>
        </w:rPr>
        <w:t>，</w:t>
      </w:r>
      <w:r w:rsidR="00C31054" w:rsidRPr="00C31054">
        <w:rPr>
          <w:rFonts w:ascii="宋体" w:hAnsi="宋体" w:hint="eastAsia"/>
        </w:rPr>
        <w:t>15天内完成制作</w:t>
      </w:r>
      <w:r w:rsidR="00C31054">
        <w:rPr>
          <w:rFonts w:ascii="宋体" w:hAnsi="宋体" w:hint="eastAsia"/>
        </w:rPr>
        <w:t>安装</w:t>
      </w:r>
      <w:r>
        <w:rPr>
          <w:rFonts w:ascii="宋体" w:hAnsi="宋体"/>
        </w:rPr>
        <w:t>。</w:t>
      </w:r>
    </w:p>
    <w:p w14:paraId="7C5B2D8C" w14:textId="77777777" w:rsidR="008642B6" w:rsidRDefault="004B4FDA">
      <w:pPr>
        <w:spacing w:line="520" w:lineRule="exact"/>
        <w:rPr>
          <w:rFonts w:ascii="宋体" w:hAnsi="宋体"/>
        </w:rPr>
      </w:pPr>
      <w:r>
        <w:rPr>
          <w:rFonts w:ascii="宋体" w:hAnsi="宋体" w:hint="eastAsia"/>
          <w:b/>
        </w:rPr>
        <w:t>1.2 交货地点：</w:t>
      </w:r>
      <w:r w:rsidR="00A86420">
        <w:rPr>
          <w:rFonts w:ascii="宋体" w:hAnsi="宋体" w:hint="eastAsia"/>
        </w:rPr>
        <w:t>资阳市第一</w:t>
      </w:r>
      <w:r w:rsidR="00A86420">
        <w:rPr>
          <w:rFonts w:ascii="宋体" w:hAnsi="宋体"/>
        </w:rPr>
        <w:t>人民医院</w:t>
      </w:r>
    </w:p>
    <w:p w14:paraId="50EF5FAD"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0A364798" w14:textId="6AABB915" w:rsidR="008642B6" w:rsidRDefault="00C970AD">
      <w:pPr>
        <w:spacing w:line="276" w:lineRule="auto"/>
        <w:rPr>
          <w:rFonts w:asciiTheme="minorEastAsia" w:eastAsiaTheme="minorEastAsia" w:hAnsiTheme="minorEastAsia"/>
        </w:rPr>
      </w:pPr>
      <w:r>
        <w:rPr>
          <w:rFonts w:asciiTheme="minorEastAsia" w:eastAsiaTheme="minorEastAsia" w:hAnsiTheme="minorEastAsia" w:hint="eastAsia"/>
          <w:bCs/>
        </w:rPr>
        <w:t>产品安装</w:t>
      </w:r>
      <w:r>
        <w:rPr>
          <w:rFonts w:asciiTheme="minorEastAsia" w:eastAsiaTheme="minorEastAsia" w:hAnsiTheme="minorEastAsia"/>
          <w:bCs/>
        </w:rPr>
        <w:t>验收</w:t>
      </w:r>
      <w:r>
        <w:rPr>
          <w:rFonts w:asciiTheme="minorEastAsia" w:eastAsiaTheme="minorEastAsia" w:hAnsiTheme="minorEastAsia" w:hint="eastAsia"/>
          <w:bCs/>
        </w:rPr>
        <w:t>合格</w:t>
      </w:r>
      <w:r>
        <w:rPr>
          <w:rFonts w:asciiTheme="minorEastAsia" w:eastAsiaTheme="minorEastAsia" w:hAnsiTheme="minorEastAsia"/>
          <w:bCs/>
        </w:rPr>
        <w:t>，采购人</w:t>
      </w:r>
      <w:r>
        <w:rPr>
          <w:rFonts w:asciiTheme="minorEastAsia" w:eastAsiaTheme="minorEastAsia" w:hAnsiTheme="minorEastAsia" w:hint="eastAsia"/>
          <w:bCs/>
        </w:rPr>
        <w:t>收到</w:t>
      </w:r>
      <w:r>
        <w:rPr>
          <w:rFonts w:asciiTheme="minorEastAsia" w:eastAsiaTheme="minorEastAsia" w:hAnsiTheme="minorEastAsia"/>
          <w:bCs/>
        </w:rPr>
        <w:t>完整合法的全额发票</w:t>
      </w:r>
      <w:r>
        <w:rPr>
          <w:rFonts w:asciiTheme="minorEastAsia" w:eastAsiaTheme="minorEastAsia" w:hAnsiTheme="minorEastAsia" w:hint="eastAsia"/>
          <w:bCs/>
        </w:rPr>
        <w:t>后30日</w:t>
      </w:r>
      <w:r w:rsidR="00100956">
        <w:rPr>
          <w:rFonts w:asciiTheme="minorEastAsia" w:eastAsiaTheme="minorEastAsia" w:hAnsiTheme="minorEastAsia" w:hint="eastAsia"/>
          <w:bCs/>
        </w:rPr>
        <w:t>内</w:t>
      </w:r>
      <w:r>
        <w:rPr>
          <w:rFonts w:asciiTheme="minorEastAsia" w:eastAsiaTheme="minorEastAsia" w:hAnsiTheme="minorEastAsia"/>
          <w:bCs/>
        </w:rPr>
        <w:t>，</w:t>
      </w:r>
      <w:r>
        <w:rPr>
          <w:rFonts w:asciiTheme="minorEastAsia" w:eastAsiaTheme="minorEastAsia" w:hAnsiTheme="minorEastAsia" w:hint="eastAsia"/>
          <w:bCs/>
        </w:rPr>
        <w:t>支付采购</w:t>
      </w:r>
      <w:r>
        <w:rPr>
          <w:rFonts w:asciiTheme="minorEastAsia" w:eastAsiaTheme="minorEastAsia" w:hAnsiTheme="minorEastAsia"/>
          <w:bCs/>
        </w:rPr>
        <w:t>金额的</w:t>
      </w:r>
      <w:r w:rsidR="00100956">
        <w:rPr>
          <w:rFonts w:asciiTheme="minorEastAsia" w:eastAsiaTheme="minorEastAsia" w:hAnsiTheme="minorEastAsia"/>
          <w:bCs/>
        </w:rPr>
        <w:t>90</w:t>
      </w:r>
      <w:r>
        <w:rPr>
          <w:rFonts w:asciiTheme="minorEastAsia" w:eastAsiaTheme="minorEastAsia" w:hAnsiTheme="minorEastAsia"/>
          <w:bCs/>
        </w:rPr>
        <w:t>%</w:t>
      </w:r>
      <w:r w:rsidR="00100956">
        <w:rPr>
          <w:rFonts w:asciiTheme="minorEastAsia" w:eastAsiaTheme="minorEastAsia" w:hAnsiTheme="minorEastAsia" w:hint="eastAsia"/>
          <w:bCs/>
        </w:rPr>
        <w:t>；</w:t>
      </w:r>
      <w:r w:rsidR="00100956">
        <w:rPr>
          <w:rFonts w:asciiTheme="minorEastAsia" w:eastAsiaTheme="minorEastAsia" w:hAnsiTheme="minorEastAsia"/>
          <w:bCs/>
        </w:rPr>
        <w:t>产品正常运行质保期满后</w:t>
      </w:r>
      <w:r w:rsidR="00100956">
        <w:rPr>
          <w:rFonts w:asciiTheme="minorEastAsia" w:eastAsiaTheme="minorEastAsia" w:hAnsiTheme="minorEastAsia" w:hint="eastAsia"/>
          <w:bCs/>
        </w:rPr>
        <w:t>30日</w:t>
      </w:r>
      <w:r w:rsidR="00100956">
        <w:rPr>
          <w:rFonts w:asciiTheme="minorEastAsia" w:eastAsiaTheme="minorEastAsia" w:hAnsiTheme="minorEastAsia"/>
          <w:bCs/>
        </w:rPr>
        <w:t>内</w:t>
      </w:r>
      <w:r w:rsidR="00100956">
        <w:rPr>
          <w:rFonts w:asciiTheme="minorEastAsia" w:eastAsiaTheme="minorEastAsia" w:hAnsiTheme="minorEastAsia" w:hint="eastAsia"/>
          <w:bCs/>
        </w:rPr>
        <w:t>，</w:t>
      </w:r>
      <w:r w:rsidR="00100956">
        <w:rPr>
          <w:rFonts w:asciiTheme="minorEastAsia" w:eastAsiaTheme="minorEastAsia" w:hAnsiTheme="minorEastAsia"/>
          <w:bCs/>
        </w:rPr>
        <w:t>支付采购金额的</w:t>
      </w:r>
      <w:r w:rsidR="00100956">
        <w:rPr>
          <w:rFonts w:asciiTheme="minorEastAsia" w:eastAsiaTheme="minorEastAsia" w:hAnsiTheme="minorEastAsia" w:hint="eastAsia"/>
          <w:bCs/>
        </w:rPr>
        <w:t>10</w:t>
      </w:r>
      <w:r w:rsidR="00100956">
        <w:rPr>
          <w:rFonts w:asciiTheme="minorEastAsia" w:eastAsiaTheme="minorEastAsia" w:hAnsiTheme="minorEastAsia"/>
          <w:bCs/>
        </w:rPr>
        <w:t>%</w:t>
      </w:r>
      <w:r w:rsidR="004B4FDA">
        <w:rPr>
          <w:rFonts w:asciiTheme="minorEastAsia" w:eastAsiaTheme="minorEastAsia" w:hAnsiTheme="minorEastAsia"/>
        </w:rPr>
        <w:t>。</w:t>
      </w:r>
    </w:p>
    <w:p w14:paraId="5F653A3B" w14:textId="77777777" w:rsidR="008642B6" w:rsidRDefault="004B4FDA">
      <w:pPr>
        <w:pStyle w:val="a0"/>
        <w:rPr>
          <w:b/>
        </w:rPr>
      </w:pPr>
      <w:r>
        <w:rPr>
          <w:rFonts w:hint="eastAsia"/>
          <w:b/>
        </w:rPr>
        <w:t xml:space="preserve">3. </w:t>
      </w:r>
      <w:r>
        <w:rPr>
          <w:rFonts w:hint="eastAsia"/>
          <w:b/>
        </w:rPr>
        <w:t>售后</w:t>
      </w:r>
      <w:r>
        <w:rPr>
          <w:b/>
        </w:rPr>
        <w:t>服务</w:t>
      </w:r>
    </w:p>
    <w:p w14:paraId="4977C31F" w14:textId="77777777" w:rsidR="00BB3B39" w:rsidRDefault="00AC01C1" w:rsidP="00BB3B39">
      <w:pPr>
        <w:pStyle w:val="a0"/>
      </w:pPr>
      <w:r>
        <w:rPr>
          <w:rFonts w:hint="eastAsia"/>
        </w:rPr>
        <w:t xml:space="preserve">3.1 </w:t>
      </w:r>
      <w:r>
        <w:rPr>
          <w:rFonts w:hint="eastAsia"/>
        </w:rPr>
        <w:t>负责</w:t>
      </w:r>
      <w:r>
        <w:t>产品配送、</w:t>
      </w:r>
      <w:r>
        <w:rPr>
          <w:rFonts w:hint="eastAsia"/>
        </w:rPr>
        <w:t>安装</w:t>
      </w:r>
      <w:r>
        <w:t>。</w:t>
      </w:r>
    </w:p>
    <w:p w14:paraId="1285665D" w14:textId="77777777" w:rsidR="00AC01C1" w:rsidRDefault="00AC01C1" w:rsidP="00A31453">
      <w:pPr>
        <w:pStyle w:val="a0"/>
      </w:pPr>
      <w:r>
        <w:t xml:space="preserve">3.2 </w:t>
      </w:r>
      <w:r>
        <w:rPr>
          <w:rFonts w:hint="eastAsia"/>
        </w:rPr>
        <w:t>质保期</w:t>
      </w:r>
      <w:r>
        <w:t>≥</w:t>
      </w:r>
      <w:r w:rsidR="009E67AE">
        <w:t>3</w:t>
      </w:r>
      <w:r>
        <w:rPr>
          <w:rFonts w:hint="eastAsia"/>
        </w:rPr>
        <w:t>年</w:t>
      </w:r>
      <w:r w:rsidR="009E67AE">
        <w:rPr>
          <w:rFonts w:hint="eastAsia"/>
        </w:rPr>
        <w:t>（自</w:t>
      </w:r>
      <w:r w:rsidR="009E67AE">
        <w:t>验收合格之日起计算</w:t>
      </w:r>
      <w:r w:rsidR="009E67AE">
        <w:rPr>
          <w:rFonts w:hint="eastAsia"/>
        </w:rPr>
        <w:t>）</w:t>
      </w:r>
    </w:p>
    <w:p w14:paraId="58E83B5C" w14:textId="643C479B" w:rsidR="00100956" w:rsidRPr="00100956" w:rsidRDefault="00100956" w:rsidP="00100956">
      <w:pPr>
        <w:pStyle w:val="a0"/>
      </w:pPr>
      <w:r>
        <w:rPr>
          <w:rFonts w:hint="eastAsia"/>
        </w:rPr>
        <w:t>3.3</w:t>
      </w:r>
      <w:r w:rsidR="00D0592C">
        <w:rPr>
          <w:rFonts w:hint="eastAsia"/>
        </w:rPr>
        <w:t xml:space="preserve"> </w:t>
      </w:r>
      <w:r w:rsidR="00D0592C">
        <w:t>产品出现</w:t>
      </w:r>
      <w:r w:rsidR="00D0592C">
        <w:rPr>
          <w:rFonts w:hint="eastAsia"/>
        </w:rPr>
        <w:t>包含</w:t>
      </w:r>
      <w:r w:rsidR="00D0592C">
        <w:t>且不限于</w:t>
      </w:r>
      <w:r w:rsidR="00D0592C">
        <w:rPr>
          <w:rFonts w:hint="eastAsia"/>
        </w:rPr>
        <w:t>褪色</w:t>
      </w:r>
      <w:r w:rsidR="00D0592C">
        <w:t>、翘边、脱落</w:t>
      </w:r>
      <w:r w:rsidR="00A31453">
        <w:rPr>
          <w:rFonts w:hint="eastAsia"/>
        </w:rPr>
        <w:t>、</w:t>
      </w:r>
      <w:r w:rsidR="00A31453">
        <w:t>损坏</w:t>
      </w:r>
      <w:r w:rsidR="00D0592C">
        <w:t>等质量问题</w:t>
      </w:r>
      <w:r w:rsidR="00D0592C">
        <w:rPr>
          <w:rFonts w:hint="eastAsia"/>
        </w:rPr>
        <w:t>，</w:t>
      </w:r>
      <w:r w:rsidR="00D0592C">
        <w:t>中标人在收到采购人通知后</w:t>
      </w:r>
      <w:r w:rsidR="00A31453">
        <w:t>2</w:t>
      </w:r>
      <w:r w:rsidR="00D0592C">
        <w:rPr>
          <w:rFonts w:hint="eastAsia"/>
        </w:rPr>
        <w:t>小时</w:t>
      </w:r>
      <w:r w:rsidR="00D0592C">
        <w:t>内做出</w:t>
      </w:r>
      <w:r w:rsidR="00D0592C">
        <w:rPr>
          <w:rFonts w:hint="eastAsia"/>
        </w:rPr>
        <w:t>响应</w:t>
      </w:r>
      <w:r w:rsidR="00D0592C">
        <w:t>，</w:t>
      </w:r>
      <w:r w:rsidR="00A31453">
        <w:t>3</w:t>
      </w:r>
      <w:r w:rsidR="00A31453">
        <w:rPr>
          <w:rFonts w:hint="eastAsia"/>
        </w:rPr>
        <w:t>个</w:t>
      </w:r>
      <w:r w:rsidR="00A31453">
        <w:t>工作日内完成维修</w:t>
      </w:r>
      <w:r w:rsidR="00D0592C">
        <w:t>。</w:t>
      </w:r>
    </w:p>
    <w:p w14:paraId="22B4B90E" w14:textId="77777777" w:rsidR="00E54866" w:rsidRDefault="00E54866" w:rsidP="00E54866">
      <w:pPr>
        <w:pStyle w:val="a0"/>
        <w:rPr>
          <w:b/>
        </w:rPr>
      </w:pPr>
      <w:r>
        <w:rPr>
          <w:b/>
        </w:rPr>
        <w:t>4</w:t>
      </w:r>
      <w:r>
        <w:rPr>
          <w:rFonts w:hint="eastAsia"/>
          <w:b/>
        </w:rPr>
        <w:t xml:space="preserve">. </w:t>
      </w:r>
      <w:r>
        <w:rPr>
          <w:rFonts w:hint="eastAsia"/>
          <w:b/>
        </w:rPr>
        <w:t>其它要求</w:t>
      </w:r>
    </w:p>
    <w:p w14:paraId="0A2C1B91" w14:textId="77777777" w:rsidR="00E54866" w:rsidRDefault="00E54866" w:rsidP="00E54866">
      <w:pPr>
        <w:pStyle w:val="a0"/>
      </w:pPr>
      <w:r>
        <w:rPr>
          <w:rFonts w:hint="eastAsia"/>
        </w:rPr>
        <w:t>如不能</w:t>
      </w:r>
      <w:r>
        <w:t>按约定提供产品，需及时通知采购人。</w:t>
      </w:r>
    </w:p>
    <w:p w14:paraId="592A361B" w14:textId="77777777" w:rsidR="00602378" w:rsidRDefault="00602378">
      <w:pPr>
        <w:widowControl/>
        <w:jc w:val="left"/>
      </w:pPr>
      <w:r>
        <w:br w:type="page"/>
      </w:r>
    </w:p>
    <w:p w14:paraId="436A9EFF" w14:textId="77777777" w:rsidR="004D11EB" w:rsidRPr="004D11EB" w:rsidRDefault="004D11EB" w:rsidP="004D11EB">
      <w:pPr>
        <w:pStyle w:val="a0"/>
      </w:pPr>
    </w:p>
    <w:p w14:paraId="6C6279C5" w14:textId="77777777" w:rsidR="00A822F9" w:rsidRPr="00A822F9" w:rsidRDefault="00AF6112" w:rsidP="00A822F9">
      <w:pPr>
        <w:pStyle w:val="2"/>
        <w:numPr>
          <w:ilvl w:val="0"/>
          <w:numId w:val="0"/>
        </w:numPr>
        <w:spacing w:before="0" w:after="0" w:line="336" w:lineRule="auto"/>
        <w:jc w:val="left"/>
      </w:pPr>
      <w:r>
        <w:rPr>
          <w:rFonts w:hint="eastAsia"/>
        </w:rPr>
        <w:t>★</w:t>
      </w:r>
      <w:r w:rsidR="004B4FDA">
        <w:rPr>
          <w:rFonts w:hint="eastAsia"/>
        </w:rPr>
        <w:t>三、技术参数要求</w:t>
      </w:r>
    </w:p>
    <w:p w14:paraId="18E6724E" w14:textId="77777777" w:rsidR="008642B6" w:rsidRDefault="00A366E6">
      <w:pPr>
        <w:pStyle w:val="a0"/>
        <w:rPr>
          <w:b/>
        </w:rPr>
      </w:pPr>
      <w:r>
        <w:rPr>
          <w:b/>
        </w:rPr>
        <w:t>0</w:t>
      </w:r>
      <w:r w:rsidR="004B4FDA">
        <w:rPr>
          <w:rFonts w:hint="eastAsia"/>
          <w:b/>
        </w:rPr>
        <w:t>1-</w:t>
      </w:r>
      <w:r>
        <w:rPr>
          <w:b/>
        </w:rPr>
        <w:t>0</w:t>
      </w:r>
      <w:r w:rsidR="004B4FDA">
        <w:rPr>
          <w:rFonts w:hint="eastAsia"/>
          <w:b/>
        </w:rPr>
        <w:t>1</w:t>
      </w:r>
      <w:r w:rsidR="00C970AD" w:rsidRPr="00C970AD">
        <w:rPr>
          <w:rFonts w:hint="eastAsia"/>
          <w:b/>
        </w:rPr>
        <w:t>科室形象墙</w:t>
      </w:r>
    </w:p>
    <w:p w14:paraId="5BBBD800" w14:textId="051454EA" w:rsidR="00C970AD" w:rsidRDefault="00C970AD" w:rsidP="008F0DDC">
      <w:pPr>
        <w:widowControl/>
        <w:jc w:val="left"/>
      </w:pPr>
      <w:r>
        <w:t xml:space="preserve">1. </w:t>
      </w:r>
      <w:r w:rsidR="00D0592C">
        <w:t xml:space="preserve"> </w:t>
      </w:r>
      <w:r w:rsidRPr="00C970AD">
        <w:rPr>
          <w:rFonts w:hint="eastAsia"/>
        </w:rPr>
        <w:t>1.5mm304</w:t>
      </w:r>
      <w:r w:rsidRPr="00C970AD">
        <w:rPr>
          <w:rFonts w:hint="eastAsia"/>
        </w:rPr>
        <w:t>不锈钢折弯焊接造型</w:t>
      </w:r>
    </w:p>
    <w:p w14:paraId="505A64A5" w14:textId="780A4B8D" w:rsidR="00C970AD" w:rsidRDefault="00C970AD" w:rsidP="008F0DDC">
      <w:pPr>
        <w:widowControl/>
        <w:jc w:val="left"/>
      </w:pPr>
      <w:r>
        <w:t>2.</w:t>
      </w:r>
      <w:r w:rsidR="00D0592C">
        <w:t xml:space="preserve"> </w:t>
      </w:r>
      <w:r>
        <w:t xml:space="preserve"> </w:t>
      </w:r>
      <w:r w:rsidRPr="00C970AD">
        <w:rPr>
          <w:rFonts w:hint="eastAsia"/>
        </w:rPr>
        <w:t>1.2mm304</w:t>
      </w:r>
      <w:r w:rsidRPr="00C970AD">
        <w:rPr>
          <w:rFonts w:hint="eastAsia"/>
        </w:rPr>
        <w:t>不锈钢折弯焊接背发光立体字</w:t>
      </w:r>
    </w:p>
    <w:p w14:paraId="36D3F651" w14:textId="77777777" w:rsidR="00C970AD" w:rsidRDefault="00C970AD" w:rsidP="008F0DDC">
      <w:pPr>
        <w:widowControl/>
        <w:jc w:val="left"/>
      </w:pPr>
      <w:r>
        <w:rPr>
          <w:rFonts w:hint="eastAsia"/>
        </w:rPr>
        <w:t xml:space="preserve">3. </w:t>
      </w:r>
      <w:r w:rsidRPr="00C970AD">
        <w:rPr>
          <w:rFonts w:hint="eastAsia"/>
        </w:rPr>
        <w:t>内置</w:t>
      </w:r>
      <w:r w:rsidRPr="00C970AD">
        <w:rPr>
          <w:rFonts w:hint="eastAsia"/>
        </w:rPr>
        <w:t>LED</w:t>
      </w:r>
      <w:r w:rsidRPr="00C970AD">
        <w:rPr>
          <w:rFonts w:hint="eastAsia"/>
        </w:rPr>
        <w:t>光源</w:t>
      </w:r>
    </w:p>
    <w:p w14:paraId="7C9D5C3C" w14:textId="77777777" w:rsidR="00A822F9" w:rsidRDefault="00C970AD" w:rsidP="00A822F9">
      <w:pPr>
        <w:widowControl/>
        <w:jc w:val="left"/>
      </w:pPr>
      <w:r>
        <w:rPr>
          <w:rFonts w:hint="eastAsia"/>
        </w:rPr>
        <w:t xml:space="preserve">4. </w:t>
      </w:r>
      <w:r w:rsidRPr="00C970AD">
        <w:rPr>
          <w:rFonts w:hint="eastAsia"/>
        </w:rPr>
        <w:t>表面烤漆</w:t>
      </w:r>
    </w:p>
    <w:p w14:paraId="3BE86FB2" w14:textId="77777777" w:rsidR="00A822F9" w:rsidRPr="00A822F9" w:rsidRDefault="00A822F9" w:rsidP="00A822F9">
      <w:pPr>
        <w:pStyle w:val="a0"/>
      </w:pPr>
      <w:r>
        <w:rPr>
          <w:rFonts w:hint="eastAsia"/>
        </w:rPr>
        <w:t xml:space="preserve">5. </w:t>
      </w:r>
      <w:r w:rsidR="009417F5">
        <w:rPr>
          <w:rFonts w:hint="eastAsia"/>
        </w:rPr>
        <w:t>样式</w:t>
      </w:r>
      <w:r w:rsidR="009417F5">
        <w:t>及颜色</w:t>
      </w:r>
      <w:r w:rsidR="009417F5">
        <w:rPr>
          <w:rFonts w:hint="eastAsia"/>
        </w:rPr>
        <w:t>支持</w:t>
      </w:r>
      <w:r w:rsidR="009417F5">
        <w:t>设计</w:t>
      </w:r>
      <w:r w:rsidR="009417F5">
        <w:rPr>
          <w:rFonts w:hint="eastAsia"/>
        </w:rPr>
        <w:t>定制</w:t>
      </w:r>
    </w:p>
    <w:p w14:paraId="5F11C9EB" w14:textId="77777777" w:rsidR="003D380F" w:rsidRPr="003D380F" w:rsidRDefault="003D380F" w:rsidP="003D380F">
      <w:pPr>
        <w:pStyle w:val="a0"/>
      </w:pPr>
    </w:p>
    <w:p w14:paraId="487C166F" w14:textId="77777777" w:rsidR="003D380F" w:rsidRDefault="003D380F" w:rsidP="003D380F">
      <w:pPr>
        <w:pStyle w:val="a0"/>
        <w:rPr>
          <w:b/>
        </w:rPr>
      </w:pPr>
      <w:r>
        <w:rPr>
          <w:b/>
        </w:rPr>
        <w:t>0</w:t>
      </w:r>
      <w:r>
        <w:rPr>
          <w:rFonts w:hint="eastAsia"/>
          <w:b/>
        </w:rPr>
        <w:t>1-</w:t>
      </w:r>
      <w:r>
        <w:rPr>
          <w:b/>
        </w:rPr>
        <w:t>02</w:t>
      </w:r>
      <w:r w:rsidRPr="003D380F">
        <w:rPr>
          <w:rFonts w:hint="eastAsia"/>
          <w:b/>
        </w:rPr>
        <w:t>候诊区标识</w:t>
      </w:r>
    </w:p>
    <w:p w14:paraId="5B7586E6" w14:textId="4C713E35" w:rsidR="003D380F" w:rsidRDefault="003D380F" w:rsidP="003D380F">
      <w:pPr>
        <w:widowControl/>
        <w:jc w:val="left"/>
      </w:pPr>
      <w:r>
        <w:t xml:space="preserve">1. </w:t>
      </w:r>
      <w:r w:rsidR="00D0592C">
        <w:rPr>
          <w:rFonts w:hint="eastAsia"/>
        </w:rPr>
        <w:t xml:space="preserve"> </w:t>
      </w:r>
      <w:r w:rsidRPr="003D380F">
        <w:rPr>
          <w:rFonts w:hint="eastAsia"/>
        </w:rPr>
        <w:t>1.2mm304</w:t>
      </w:r>
      <w:r w:rsidRPr="003D380F">
        <w:rPr>
          <w:rFonts w:hint="eastAsia"/>
        </w:rPr>
        <w:t>不锈钢激光切割折弯焊接立体字</w:t>
      </w:r>
    </w:p>
    <w:p w14:paraId="46C518F2" w14:textId="77777777" w:rsidR="003D380F" w:rsidRDefault="003D380F" w:rsidP="003D380F">
      <w:pPr>
        <w:widowControl/>
        <w:jc w:val="left"/>
      </w:pPr>
      <w:r>
        <w:rPr>
          <w:rFonts w:hint="eastAsia"/>
        </w:rPr>
        <w:t xml:space="preserve">2. </w:t>
      </w:r>
      <w:r w:rsidRPr="003D380F">
        <w:rPr>
          <w:rFonts w:hint="eastAsia"/>
        </w:rPr>
        <w:t>表面烤漆</w:t>
      </w:r>
    </w:p>
    <w:p w14:paraId="125ACB44" w14:textId="77777777" w:rsidR="009417F5" w:rsidRPr="009417F5" w:rsidRDefault="009417F5" w:rsidP="009417F5">
      <w:pPr>
        <w:pStyle w:val="a0"/>
      </w:pPr>
      <w:r>
        <w:rPr>
          <w:rFonts w:hint="eastAsia"/>
        </w:rPr>
        <w:t xml:space="preserve">3. </w:t>
      </w:r>
      <w:r>
        <w:rPr>
          <w:rFonts w:hint="eastAsia"/>
        </w:rPr>
        <w:t>样式</w:t>
      </w:r>
      <w:r>
        <w:t>及颜色</w:t>
      </w:r>
      <w:r>
        <w:rPr>
          <w:rFonts w:hint="eastAsia"/>
        </w:rPr>
        <w:t>支持</w:t>
      </w:r>
      <w:r>
        <w:t>设计</w:t>
      </w:r>
      <w:r>
        <w:rPr>
          <w:rFonts w:hint="eastAsia"/>
        </w:rPr>
        <w:t>定制</w:t>
      </w:r>
    </w:p>
    <w:p w14:paraId="4034B0E4" w14:textId="77777777" w:rsidR="003D380F" w:rsidRDefault="003D380F" w:rsidP="003D380F">
      <w:pPr>
        <w:widowControl/>
        <w:jc w:val="left"/>
      </w:pPr>
    </w:p>
    <w:p w14:paraId="4072F5B7" w14:textId="77777777" w:rsidR="003D380F" w:rsidRDefault="003D380F" w:rsidP="003D380F">
      <w:pPr>
        <w:pStyle w:val="a0"/>
        <w:rPr>
          <w:b/>
        </w:rPr>
      </w:pPr>
      <w:r>
        <w:rPr>
          <w:b/>
        </w:rPr>
        <w:t>0</w:t>
      </w:r>
      <w:r>
        <w:rPr>
          <w:rFonts w:hint="eastAsia"/>
          <w:b/>
        </w:rPr>
        <w:t>1-</w:t>
      </w:r>
      <w:r>
        <w:rPr>
          <w:b/>
        </w:rPr>
        <w:t>03</w:t>
      </w:r>
      <w:r w:rsidRPr="003D380F">
        <w:rPr>
          <w:rFonts w:hint="eastAsia"/>
          <w:b/>
        </w:rPr>
        <w:t>导诊台标识</w:t>
      </w:r>
    </w:p>
    <w:p w14:paraId="154953FC" w14:textId="75187A0E" w:rsidR="003D380F" w:rsidRDefault="003D380F" w:rsidP="003D380F">
      <w:pPr>
        <w:widowControl/>
        <w:jc w:val="left"/>
      </w:pPr>
      <w:r>
        <w:t xml:space="preserve">1. </w:t>
      </w:r>
      <w:r w:rsidR="00D0592C">
        <w:rPr>
          <w:rFonts w:hint="eastAsia"/>
        </w:rPr>
        <w:t xml:space="preserve"> </w:t>
      </w:r>
      <w:r w:rsidRPr="003D380F">
        <w:rPr>
          <w:rFonts w:hint="eastAsia"/>
        </w:rPr>
        <w:t>1.2mm304</w:t>
      </w:r>
      <w:r w:rsidRPr="003D380F">
        <w:rPr>
          <w:rFonts w:hint="eastAsia"/>
        </w:rPr>
        <w:t>不锈钢激光切割折弯焊接立体字</w:t>
      </w:r>
    </w:p>
    <w:p w14:paraId="3927B09B" w14:textId="77777777" w:rsidR="003D380F" w:rsidRDefault="003D380F" w:rsidP="003D380F">
      <w:pPr>
        <w:widowControl/>
        <w:jc w:val="left"/>
      </w:pPr>
      <w:r>
        <w:rPr>
          <w:rFonts w:hint="eastAsia"/>
        </w:rPr>
        <w:t xml:space="preserve">2. </w:t>
      </w:r>
      <w:r w:rsidRPr="003D380F">
        <w:rPr>
          <w:rFonts w:hint="eastAsia"/>
        </w:rPr>
        <w:t>表面烤漆</w:t>
      </w:r>
    </w:p>
    <w:p w14:paraId="42AEFDC7" w14:textId="77777777" w:rsidR="009417F5" w:rsidRPr="00A822F9" w:rsidRDefault="009417F5" w:rsidP="009417F5">
      <w:pPr>
        <w:pStyle w:val="a0"/>
      </w:pPr>
      <w:r>
        <w:t>3</w:t>
      </w:r>
      <w:r>
        <w:rPr>
          <w:rFonts w:hint="eastAsia"/>
        </w:rPr>
        <w:t xml:space="preserve">. </w:t>
      </w:r>
      <w:r>
        <w:rPr>
          <w:rFonts w:hint="eastAsia"/>
        </w:rPr>
        <w:t>样式</w:t>
      </w:r>
      <w:r>
        <w:t>及颜色</w:t>
      </w:r>
      <w:r>
        <w:rPr>
          <w:rFonts w:hint="eastAsia"/>
        </w:rPr>
        <w:t>支持</w:t>
      </w:r>
      <w:r>
        <w:t>设计</w:t>
      </w:r>
      <w:r>
        <w:rPr>
          <w:rFonts w:hint="eastAsia"/>
        </w:rPr>
        <w:t>定制</w:t>
      </w:r>
    </w:p>
    <w:p w14:paraId="4E4AA278" w14:textId="77777777" w:rsidR="003D380F" w:rsidRPr="009417F5" w:rsidRDefault="003D380F" w:rsidP="003D380F">
      <w:pPr>
        <w:pStyle w:val="a0"/>
      </w:pPr>
    </w:p>
    <w:p w14:paraId="2047B401" w14:textId="77777777" w:rsidR="003D380F" w:rsidRDefault="003D380F" w:rsidP="003D380F">
      <w:pPr>
        <w:pStyle w:val="a0"/>
        <w:rPr>
          <w:b/>
        </w:rPr>
      </w:pPr>
      <w:r>
        <w:rPr>
          <w:b/>
        </w:rPr>
        <w:t>0</w:t>
      </w:r>
      <w:r>
        <w:rPr>
          <w:rFonts w:hint="eastAsia"/>
          <w:b/>
        </w:rPr>
        <w:t>1-</w:t>
      </w:r>
      <w:r>
        <w:rPr>
          <w:b/>
        </w:rPr>
        <w:t>04</w:t>
      </w:r>
      <w:r w:rsidRPr="003D380F">
        <w:rPr>
          <w:rFonts w:hint="eastAsia"/>
          <w:b/>
        </w:rPr>
        <w:t>墙面分流指引标识</w:t>
      </w:r>
    </w:p>
    <w:p w14:paraId="79D15F1B" w14:textId="32BC886D" w:rsidR="003D380F" w:rsidRDefault="003D380F" w:rsidP="003D380F">
      <w:pPr>
        <w:widowControl/>
        <w:jc w:val="left"/>
      </w:pPr>
      <w:r>
        <w:t xml:space="preserve">1. </w:t>
      </w:r>
      <w:r w:rsidR="00D0592C">
        <w:rPr>
          <w:rFonts w:hint="eastAsia"/>
        </w:rPr>
        <w:t xml:space="preserve"> </w:t>
      </w:r>
      <w:r w:rsidRPr="003D380F">
        <w:rPr>
          <w:rFonts w:hint="eastAsia"/>
        </w:rPr>
        <w:t>5mm304</w:t>
      </w:r>
      <w:r w:rsidRPr="003D380F">
        <w:rPr>
          <w:rFonts w:hint="eastAsia"/>
        </w:rPr>
        <w:t>不锈钢激光切割实心立体字</w:t>
      </w:r>
    </w:p>
    <w:p w14:paraId="703A795B" w14:textId="77777777" w:rsidR="003D380F" w:rsidRDefault="003D380F" w:rsidP="003D380F">
      <w:pPr>
        <w:widowControl/>
        <w:jc w:val="left"/>
      </w:pPr>
      <w:r>
        <w:rPr>
          <w:rFonts w:hint="eastAsia"/>
        </w:rPr>
        <w:t xml:space="preserve">2. </w:t>
      </w:r>
      <w:r w:rsidRPr="003D380F">
        <w:rPr>
          <w:rFonts w:hint="eastAsia"/>
        </w:rPr>
        <w:t>表面烤漆</w:t>
      </w:r>
    </w:p>
    <w:p w14:paraId="0E4E7D4A" w14:textId="77777777" w:rsidR="009417F5" w:rsidRPr="00A822F9" w:rsidRDefault="009417F5" w:rsidP="009417F5">
      <w:pPr>
        <w:pStyle w:val="a0"/>
      </w:pPr>
      <w:r>
        <w:t>3</w:t>
      </w:r>
      <w:r>
        <w:rPr>
          <w:rFonts w:hint="eastAsia"/>
        </w:rPr>
        <w:t xml:space="preserve">. </w:t>
      </w:r>
      <w:r>
        <w:rPr>
          <w:rFonts w:hint="eastAsia"/>
        </w:rPr>
        <w:t>样式</w:t>
      </w:r>
      <w:r>
        <w:t>及颜色</w:t>
      </w:r>
      <w:r>
        <w:rPr>
          <w:rFonts w:hint="eastAsia"/>
        </w:rPr>
        <w:t>支持</w:t>
      </w:r>
      <w:r>
        <w:t>设计</w:t>
      </w:r>
      <w:r>
        <w:rPr>
          <w:rFonts w:hint="eastAsia"/>
        </w:rPr>
        <w:t>定制</w:t>
      </w:r>
    </w:p>
    <w:p w14:paraId="742942A4" w14:textId="77777777" w:rsidR="003D380F" w:rsidRPr="009417F5" w:rsidRDefault="003D380F" w:rsidP="003D380F"/>
    <w:p w14:paraId="6DEE87B5" w14:textId="77777777" w:rsidR="003D380F" w:rsidRDefault="003D380F" w:rsidP="003D380F">
      <w:pPr>
        <w:pStyle w:val="a0"/>
        <w:rPr>
          <w:b/>
        </w:rPr>
      </w:pPr>
      <w:r>
        <w:rPr>
          <w:b/>
        </w:rPr>
        <w:t>0</w:t>
      </w:r>
      <w:r>
        <w:rPr>
          <w:rFonts w:hint="eastAsia"/>
          <w:b/>
        </w:rPr>
        <w:t>1-</w:t>
      </w:r>
      <w:r>
        <w:rPr>
          <w:b/>
        </w:rPr>
        <w:t>05</w:t>
      </w:r>
      <w:r w:rsidRPr="003D380F">
        <w:rPr>
          <w:rFonts w:hint="eastAsia"/>
          <w:b/>
        </w:rPr>
        <w:t>分流指引灯箱标识</w:t>
      </w:r>
    </w:p>
    <w:p w14:paraId="72D92DF3" w14:textId="456BB487" w:rsidR="00CE2B7C" w:rsidRDefault="003D380F" w:rsidP="003D380F">
      <w:pPr>
        <w:widowControl/>
        <w:jc w:val="left"/>
      </w:pPr>
      <w:r>
        <w:t xml:space="preserve">1. </w:t>
      </w:r>
      <w:r w:rsidR="00D0592C">
        <w:rPr>
          <w:rFonts w:hint="eastAsia"/>
        </w:rPr>
        <w:t xml:space="preserve"> </w:t>
      </w:r>
      <w:r w:rsidRPr="003D380F">
        <w:rPr>
          <w:rFonts w:hint="eastAsia"/>
        </w:rPr>
        <w:t>1.2mm304</w:t>
      </w:r>
      <w:r w:rsidRPr="003D380F">
        <w:rPr>
          <w:rFonts w:hint="eastAsia"/>
        </w:rPr>
        <w:t>不锈钢激光切割，折弯焊接箱体</w:t>
      </w:r>
    </w:p>
    <w:p w14:paraId="10C4C595" w14:textId="2FEA2FEC" w:rsidR="003D380F" w:rsidRDefault="00CE2B7C" w:rsidP="003D380F">
      <w:pPr>
        <w:widowControl/>
        <w:jc w:val="left"/>
      </w:pPr>
      <w:r>
        <w:rPr>
          <w:rFonts w:hint="eastAsia"/>
        </w:rPr>
        <w:t xml:space="preserve">2. </w:t>
      </w:r>
      <w:r w:rsidR="00D0592C">
        <w:rPr>
          <w:rFonts w:hint="eastAsia"/>
        </w:rPr>
        <w:t xml:space="preserve"> </w:t>
      </w:r>
      <w:r w:rsidR="003D380F" w:rsidRPr="003D380F">
        <w:rPr>
          <w:rFonts w:hint="eastAsia"/>
        </w:rPr>
        <w:t>5mm</w:t>
      </w:r>
      <w:r w:rsidR="003D380F" w:rsidRPr="003D380F">
        <w:rPr>
          <w:rFonts w:hint="eastAsia"/>
        </w:rPr>
        <w:t>乳白色亚克力雕刻面板，图文贴膜，内置</w:t>
      </w:r>
      <w:r w:rsidR="003D380F" w:rsidRPr="003D380F">
        <w:rPr>
          <w:rFonts w:hint="eastAsia"/>
        </w:rPr>
        <w:t>LED</w:t>
      </w:r>
      <w:r w:rsidR="003D380F" w:rsidRPr="003D380F">
        <w:rPr>
          <w:rFonts w:hint="eastAsia"/>
        </w:rPr>
        <w:t>光源</w:t>
      </w:r>
    </w:p>
    <w:p w14:paraId="67DC93CF" w14:textId="77777777" w:rsidR="009417F5" w:rsidRPr="00A822F9" w:rsidRDefault="009417F5" w:rsidP="009417F5">
      <w:pPr>
        <w:pStyle w:val="a0"/>
      </w:pPr>
      <w:r>
        <w:t>3</w:t>
      </w:r>
      <w:r>
        <w:rPr>
          <w:rFonts w:hint="eastAsia"/>
        </w:rPr>
        <w:t xml:space="preserve">. </w:t>
      </w:r>
      <w:r>
        <w:rPr>
          <w:rFonts w:hint="eastAsia"/>
        </w:rPr>
        <w:t>样式</w:t>
      </w:r>
      <w:r>
        <w:t>及颜色</w:t>
      </w:r>
      <w:r>
        <w:rPr>
          <w:rFonts w:hint="eastAsia"/>
        </w:rPr>
        <w:t>支持</w:t>
      </w:r>
      <w:r>
        <w:t>设计</w:t>
      </w:r>
      <w:r>
        <w:rPr>
          <w:rFonts w:hint="eastAsia"/>
        </w:rPr>
        <w:t>定制</w:t>
      </w:r>
    </w:p>
    <w:p w14:paraId="141F4C43" w14:textId="77777777" w:rsidR="00BC198E" w:rsidRPr="009417F5" w:rsidRDefault="00BC198E" w:rsidP="00BC198E">
      <w:pPr>
        <w:pStyle w:val="a0"/>
      </w:pPr>
    </w:p>
    <w:p w14:paraId="0FBD5493" w14:textId="77777777" w:rsidR="00BC198E" w:rsidRDefault="00BC198E" w:rsidP="00BC198E">
      <w:pPr>
        <w:pStyle w:val="a0"/>
        <w:rPr>
          <w:b/>
        </w:rPr>
      </w:pPr>
      <w:r>
        <w:rPr>
          <w:b/>
        </w:rPr>
        <w:t>0</w:t>
      </w:r>
      <w:r>
        <w:rPr>
          <w:rFonts w:hint="eastAsia"/>
          <w:b/>
        </w:rPr>
        <w:t>1-</w:t>
      </w:r>
      <w:r>
        <w:rPr>
          <w:b/>
        </w:rPr>
        <w:t>06</w:t>
      </w:r>
      <w:r w:rsidRPr="003D380F">
        <w:rPr>
          <w:rFonts w:hint="eastAsia"/>
          <w:b/>
        </w:rPr>
        <w:t>分</w:t>
      </w:r>
      <w:r w:rsidRPr="00BC198E">
        <w:rPr>
          <w:rFonts w:hint="eastAsia"/>
          <w:b/>
        </w:rPr>
        <w:t>检查室门牌标识</w:t>
      </w:r>
    </w:p>
    <w:p w14:paraId="6D6241A6" w14:textId="36FB6B3E" w:rsidR="00BC198E" w:rsidRDefault="00BC198E" w:rsidP="00BC198E">
      <w:pPr>
        <w:widowControl/>
        <w:jc w:val="left"/>
      </w:pPr>
      <w:r>
        <w:t xml:space="preserve">1. </w:t>
      </w:r>
      <w:r w:rsidR="00D0592C">
        <w:rPr>
          <w:rFonts w:hint="eastAsia"/>
        </w:rPr>
        <w:t xml:space="preserve"> </w:t>
      </w:r>
      <w:r w:rsidRPr="00BC198E">
        <w:rPr>
          <w:rFonts w:hint="eastAsia"/>
        </w:rPr>
        <w:t>5mm304</w:t>
      </w:r>
      <w:r w:rsidRPr="00BC198E">
        <w:rPr>
          <w:rFonts w:hint="eastAsia"/>
        </w:rPr>
        <w:t>不锈钢激光切割实心立体字</w:t>
      </w:r>
    </w:p>
    <w:p w14:paraId="6D7D6A9F" w14:textId="77777777" w:rsidR="00BC198E" w:rsidRDefault="00BC198E" w:rsidP="00BC198E">
      <w:pPr>
        <w:widowControl/>
        <w:jc w:val="left"/>
      </w:pPr>
      <w:r>
        <w:rPr>
          <w:rFonts w:hint="eastAsia"/>
        </w:rPr>
        <w:t xml:space="preserve">2. </w:t>
      </w:r>
      <w:r w:rsidRPr="00BC198E">
        <w:rPr>
          <w:rFonts w:hint="eastAsia"/>
        </w:rPr>
        <w:t>表面烤漆</w:t>
      </w:r>
    </w:p>
    <w:p w14:paraId="7F70568F" w14:textId="77777777" w:rsidR="009417F5" w:rsidRPr="00A822F9" w:rsidRDefault="009417F5" w:rsidP="009417F5">
      <w:pPr>
        <w:pStyle w:val="a0"/>
      </w:pPr>
      <w:r>
        <w:t>3</w:t>
      </w:r>
      <w:r>
        <w:rPr>
          <w:rFonts w:hint="eastAsia"/>
        </w:rPr>
        <w:t xml:space="preserve">. </w:t>
      </w:r>
      <w:r>
        <w:rPr>
          <w:rFonts w:hint="eastAsia"/>
        </w:rPr>
        <w:t>样式</w:t>
      </w:r>
      <w:r>
        <w:t>及颜色</w:t>
      </w:r>
      <w:r>
        <w:rPr>
          <w:rFonts w:hint="eastAsia"/>
        </w:rPr>
        <w:t>支持</w:t>
      </w:r>
      <w:r>
        <w:t>设计</w:t>
      </w:r>
      <w:r>
        <w:rPr>
          <w:rFonts w:hint="eastAsia"/>
        </w:rPr>
        <w:t>定制</w:t>
      </w:r>
    </w:p>
    <w:p w14:paraId="13B5B572" w14:textId="77777777" w:rsidR="00BC198E" w:rsidRPr="009417F5" w:rsidRDefault="00BC198E" w:rsidP="00BC198E"/>
    <w:p w14:paraId="3CFE95E1" w14:textId="77777777" w:rsidR="00BC198E" w:rsidRDefault="00BC198E" w:rsidP="00BC198E">
      <w:pPr>
        <w:pStyle w:val="a0"/>
        <w:rPr>
          <w:b/>
        </w:rPr>
      </w:pPr>
      <w:r>
        <w:rPr>
          <w:b/>
        </w:rPr>
        <w:t>0</w:t>
      </w:r>
      <w:r>
        <w:rPr>
          <w:rFonts w:hint="eastAsia"/>
          <w:b/>
        </w:rPr>
        <w:t>1-</w:t>
      </w:r>
      <w:r>
        <w:rPr>
          <w:b/>
        </w:rPr>
        <w:t>07</w:t>
      </w:r>
      <w:r w:rsidRPr="00BC198E">
        <w:rPr>
          <w:rFonts w:hint="eastAsia"/>
          <w:b/>
        </w:rPr>
        <w:t>诊室门牌标识</w:t>
      </w:r>
    </w:p>
    <w:p w14:paraId="0DC8ACD0" w14:textId="56885F20" w:rsidR="00BC198E" w:rsidRDefault="00BC198E" w:rsidP="00BC198E">
      <w:pPr>
        <w:widowControl/>
        <w:jc w:val="left"/>
      </w:pPr>
      <w:r>
        <w:t xml:space="preserve">1. </w:t>
      </w:r>
      <w:r w:rsidR="00D0592C">
        <w:rPr>
          <w:rFonts w:hint="eastAsia"/>
        </w:rPr>
        <w:t xml:space="preserve"> </w:t>
      </w:r>
      <w:r w:rsidRPr="00BC198E">
        <w:rPr>
          <w:rFonts w:hint="eastAsia"/>
        </w:rPr>
        <w:t>5mm304</w:t>
      </w:r>
      <w:r w:rsidRPr="00BC198E">
        <w:rPr>
          <w:rFonts w:hint="eastAsia"/>
        </w:rPr>
        <w:t>不锈钢激光切割实心立体字</w:t>
      </w:r>
    </w:p>
    <w:p w14:paraId="669A5365" w14:textId="77777777" w:rsidR="00BC198E" w:rsidRDefault="00BC198E" w:rsidP="00BC198E">
      <w:pPr>
        <w:widowControl/>
        <w:jc w:val="left"/>
      </w:pPr>
      <w:r>
        <w:rPr>
          <w:rFonts w:hint="eastAsia"/>
        </w:rPr>
        <w:t xml:space="preserve">2. </w:t>
      </w:r>
      <w:r w:rsidRPr="00BC198E">
        <w:rPr>
          <w:rFonts w:hint="eastAsia"/>
        </w:rPr>
        <w:t>表面烤漆</w:t>
      </w:r>
    </w:p>
    <w:p w14:paraId="497E2D7F" w14:textId="77777777" w:rsidR="009417F5" w:rsidRPr="00A822F9" w:rsidRDefault="009417F5" w:rsidP="009417F5">
      <w:pPr>
        <w:pStyle w:val="a0"/>
      </w:pPr>
      <w:r>
        <w:lastRenderedPageBreak/>
        <w:t>3</w:t>
      </w:r>
      <w:r>
        <w:rPr>
          <w:rFonts w:hint="eastAsia"/>
        </w:rPr>
        <w:t xml:space="preserve">. </w:t>
      </w:r>
      <w:r>
        <w:rPr>
          <w:rFonts w:hint="eastAsia"/>
        </w:rPr>
        <w:t>样式</w:t>
      </w:r>
      <w:r>
        <w:t>及颜色</w:t>
      </w:r>
      <w:r>
        <w:rPr>
          <w:rFonts w:hint="eastAsia"/>
        </w:rPr>
        <w:t>支持</w:t>
      </w:r>
      <w:r>
        <w:t>设计</w:t>
      </w:r>
      <w:r>
        <w:rPr>
          <w:rFonts w:hint="eastAsia"/>
        </w:rPr>
        <w:t>定制</w:t>
      </w:r>
    </w:p>
    <w:p w14:paraId="08A438E2" w14:textId="77777777" w:rsidR="00BC198E" w:rsidRPr="009417F5" w:rsidRDefault="00BC198E" w:rsidP="00BC198E">
      <w:pPr>
        <w:pStyle w:val="a0"/>
      </w:pPr>
    </w:p>
    <w:p w14:paraId="1F26DE1E" w14:textId="77777777" w:rsidR="00BC198E" w:rsidRDefault="00BC198E" w:rsidP="00BC198E">
      <w:pPr>
        <w:pStyle w:val="a0"/>
        <w:rPr>
          <w:b/>
        </w:rPr>
      </w:pPr>
      <w:r>
        <w:rPr>
          <w:b/>
        </w:rPr>
        <w:t>0</w:t>
      </w:r>
      <w:r>
        <w:rPr>
          <w:rFonts w:hint="eastAsia"/>
          <w:b/>
        </w:rPr>
        <w:t>1-</w:t>
      </w:r>
      <w:r>
        <w:rPr>
          <w:b/>
        </w:rPr>
        <w:t>08</w:t>
      </w:r>
      <w:r w:rsidRPr="00BC198E">
        <w:rPr>
          <w:rFonts w:hint="eastAsia"/>
          <w:b/>
        </w:rPr>
        <w:t>牙医床编号标识</w:t>
      </w:r>
    </w:p>
    <w:p w14:paraId="3123D83A" w14:textId="0FD947CB" w:rsidR="00BC198E" w:rsidRDefault="00BC198E" w:rsidP="00BC198E">
      <w:pPr>
        <w:widowControl/>
        <w:jc w:val="left"/>
      </w:pPr>
      <w:r>
        <w:t xml:space="preserve">1. </w:t>
      </w:r>
      <w:r w:rsidR="00D0592C">
        <w:rPr>
          <w:rFonts w:hint="eastAsia"/>
        </w:rPr>
        <w:t xml:space="preserve"> </w:t>
      </w:r>
      <w:r w:rsidRPr="00BC198E">
        <w:rPr>
          <w:rFonts w:hint="eastAsia"/>
        </w:rPr>
        <w:t>1.2mm304</w:t>
      </w:r>
      <w:r w:rsidRPr="00BC198E">
        <w:rPr>
          <w:rFonts w:hint="eastAsia"/>
        </w:rPr>
        <w:t>不锈钢激光切割，折弯焊接底座</w:t>
      </w:r>
    </w:p>
    <w:p w14:paraId="472AECCE" w14:textId="34D33914" w:rsidR="00A822F9" w:rsidRDefault="00BC198E" w:rsidP="00BC198E">
      <w:pPr>
        <w:widowControl/>
        <w:jc w:val="left"/>
      </w:pPr>
      <w:r>
        <w:rPr>
          <w:rFonts w:hint="eastAsia"/>
        </w:rPr>
        <w:t xml:space="preserve">2. </w:t>
      </w:r>
      <w:r w:rsidR="00D0592C">
        <w:rPr>
          <w:rFonts w:hint="eastAsia"/>
        </w:rPr>
        <w:t xml:space="preserve"> </w:t>
      </w:r>
      <w:r w:rsidRPr="00BC198E">
        <w:rPr>
          <w:rFonts w:hint="eastAsia"/>
        </w:rPr>
        <w:t>10mm</w:t>
      </w:r>
      <w:r w:rsidRPr="00BC198E">
        <w:rPr>
          <w:rFonts w:hint="eastAsia"/>
        </w:rPr>
        <w:t>乳白色亚克力雕刻面板，图文雕刻填漆</w:t>
      </w:r>
    </w:p>
    <w:p w14:paraId="54CB7C77" w14:textId="77777777" w:rsidR="00BC198E" w:rsidRDefault="00A822F9" w:rsidP="00BC198E">
      <w:pPr>
        <w:widowControl/>
        <w:jc w:val="left"/>
      </w:pPr>
      <w:r>
        <w:rPr>
          <w:rFonts w:hint="eastAsia"/>
        </w:rPr>
        <w:t xml:space="preserve">3. </w:t>
      </w:r>
      <w:r w:rsidR="00BC198E" w:rsidRPr="00BC198E">
        <w:rPr>
          <w:rFonts w:hint="eastAsia"/>
        </w:rPr>
        <w:t>底座内置</w:t>
      </w:r>
      <w:r w:rsidR="00BC198E" w:rsidRPr="00BC198E">
        <w:rPr>
          <w:rFonts w:hint="eastAsia"/>
        </w:rPr>
        <w:t>LED</w:t>
      </w:r>
      <w:r w:rsidR="00BC198E" w:rsidRPr="00BC198E">
        <w:rPr>
          <w:rFonts w:hint="eastAsia"/>
        </w:rPr>
        <w:t>光源</w:t>
      </w:r>
    </w:p>
    <w:p w14:paraId="1D72D512" w14:textId="77777777" w:rsidR="00BC198E" w:rsidRPr="009417F5" w:rsidRDefault="009417F5" w:rsidP="009417F5">
      <w:pPr>
        <w:pStyle w:val="a0"/>
      </w:pPr>
      <w:r>
        <w:t>4</w:t>
      </w:r>
      <w:r>
        <w:rPr>
          <w:rFonts w:hint="eastAsia"/>
        </w:rPr>
        <w:t xml:space="preserve">. </w:t>
      </w:r>
      <w:r>
        <w:rPr>
          <w:rFonts w:hint="eastAsia"/>
        </w:rPr>
        <w:t>样式</w:t>
      </w:r>
      <w:r>
        <w:t>及颜色</w:t>
      </w:r>
      <w:r>
        <w:rPr>
          <w:rFonts w:hint="eastAsia"/>
        </w:rPr>
        <w:t>支持</w:t>
      </w:r>
      <w:r>
        <w:t>设计</w:t>
      </w:r>
      <w:r>
        <w:rPr>
          <w:rFonts w:hint="eastAsia"/>
        </w:rPr>
        <w:t>定制</w:t>
      </w:r>
    </w:p>
    <w:p w14:paraId="5964E655" w14:textId="77777777" w:rsidR="00A822F9" w:rsidRPr="00A822F9" w:rsidRDefault="00A822F9" w:rsidP="00A822F9">
      <w:pPr>
        <w:pStyle w:val="a0"/>
      </w:pPr>
    </w:p>
    <w:p w14:paraId="0EE54012" w14:textId="77777777" w:rsidR="00A822F9" w:rsidRDefault="00A822F9" w:rsidP="00A822F9">
      <w:pPr>
        <w:pStyle w:val="a0"/>
        <w:rPr>
          <w:b/>
        </w:rPr>
      </w:pPr>
      <w:r>
        <w:rPr>
          <w:b/>
        </w:rPr>
        <w:t>0</w:t>
      </w:r>
      <w:r>
        <w:rPr>
          <w:rFonts w:hint="eastAsia"/>
          <w:b/>
        </w:rPr>
        <w:t>1-</w:t>
      </w:r>
      <w:r>
        <w:rPr>
          <w:b/>
        </w:rPr>
        <w:t>09</w:t>
      </w:r>
      <w:r w:rsidRPr="00A822F9">
        <w:rPr>
          <w:rFonts w:hint="eastAsia"/>
          <w:b/>
        </w:rPr>
        <w:t>灭火器消防栓标识</w:t>
      </w:r>
    </w:p>
    <w:p w14:paraId="0BD7A951" w14:textId="39912F07" w:rsidR="00A822F9" w:rsidRDefault="00A822F9" w:rsidP="00A822F9">
      <w:pPr>
        <w:widowControl/>
        <w:jc w:val="left"/>
      </w:pPr>
      <w:r>
        <w:t xml:space="preserve">1. </w:t>
      </w:r>
      <w:r w:rsidR="00D0592C">
        <w:rPr>
          <w:rFonts w:hint="eastAsia"/>
        </w:rPr>
        <w:t xml:space="preserve"> </w:t>
      </w:r>
      <w:r w:rsidRPr="00A822F9">
        <w:rPr>
          <w:rFonts w:hint="eastAsia"/>
        </w:rPr>
        <w:t>5mm304</w:t>
      </w:r>
      <w:r w:rsidRPr="00A822F9">
        <w:rPr>
          <w:rFonts w:hint="eastAsia"/>
        </w:rPr>
        <w:t>不锈钢激光切割实心立体字</w:t>
      </w:r>
    </w:p>
    <w:p w14:paraId="6B87336F" w14:textId="77777777" w:rsidR="00A822F9" w:rsidRDefault="00A822F9" w:rsidP="00A822F9">
      <w:pPr>
        <w:widowControl/>
        <w:jc w:val="left"/>
      </w:pPr>
      <w:r>
        <w:rPr>
          <w:rFonts w:hint="eastAsia"/>
        </w:rPr>
        <w:t xml:space="preserve">2. </w:t>
      </w:r>
      <w:r w:rsidRPr="00A822F9">
        <w:rPr>
          <w:rFonts w:hint="eastAsia"/>
        </w:rPr>
        <w:t>表面烤漆</w:t>
      </w:r>
    </w:p>
    <w:p w14:paraId="3CCD0D34" w14:textId="77777777" w:rsidR="009417F5" w:rsidRPr="00A822F9" w:rsidRDefault="009417F5" w:rsidP="009417F5">
      <w:pPr>
        <w:pStyle w:val="a0"/>
      </w:pPr>
      <w:r>
        <w:t>3</w:t>
      </w:r>
      <w:r>
        <w:rPr>
          <w:rFonts w:hint="eastAsia"/>
        </w:rPr>
        <w:t xml:space="preserve">. </w:t>
      </w:r>
      <w:r>
        <w:rPr>
          <w:rFonts w:hint="eastAsia"/>
        </w:rPr>
        <w:t>样式</w:t>
      </w:r>
      <w:r>
        <w:t>及颜色</w:t>
      </w:r>
      <w:r>
        <w:rPr>
          <w:rFonts w:hint="eastAsia"/>
        </w:rPr>
        <w:t>支持</w:t>
      </w:r>
      <w:r>
        <w:t>设计</w:t>
      </w:r>
      <w:r>
        <w:rPr>
          <w:rFonts w:hint="eastAsia"/>
        </w:rPr>
        <w:t>定制</w:t>
      </w:r>
    </w:p>
    <w:p w14:paraId="218062AD" w14:textId="77777777" w:rsidR="00A822F9" w:rsidRPr="009417F5" w:rsidRDefault="00A822F9" w:rsidP="00A822F9">
      <w:pPr>
        <w:pStyle w:val="a0"/>
      </w:pPr>
    </w:p>
    <w:p w14:paraId="55565812" w14:textId="77777777" w:rsidR="00A822F9" w:rsidRDefault="00A822F9" w:rsidP="00A822F9">
      <w:pPr>
        <w:pStyle w:val="a0"/>
        <w:rPr>
          <w:b/>
        </w:rPr>
      </w:pPr>
      <w:r>
        <w:rPr>
          <w:b/>
        </w:rPr>
        <w:t>0</w:t>
      </w:r>
      <w:r>
        <w:rPr>
          <w:rFonts w:hint="eastAsia"/>
          <w:b/>
        </w:rPr>
        <w:t>1-</w:t>
      </w:r>
      <w:r>
        <w:rPr>
          <w:b/>
        </w:rPr>
        <w:t>10</w:t>
      </w:r>
      <w:r w:rsidRPr="00A822F9">
        <w:rPr>
          <w:rFonts w:hint="eastAsia"/>
          <w:b/>
        </w:rPr>
        <w:t>禁止吸烟标识</w:t>
      </w:r>
    </w:p>
    <w:p w14:paraId="6C7D807B" w14:textId="723C5EEF" w:rsidR="00A822F9" w:rsidRDefault="00A822F9" w:rsidP="00A822F9">
      <w:pPr>
        <w:widowControl/>
        <w:jc w:val="left"/>
      </w:pPr>
      <w:r>
        <w:t xml:space="preserve">1. </w:t>
      </w:r>
      <w:r w:rsidR="00D0592C">
        <w:rPr>
          <w:rFonts w:hint="eastAsia"/>
        </w:rPr>
        <w:t xml:space="preserve"> </w:t>
      </w:r>
      <w:r w:rsidRPr="00A822F9">
        <w:rPr>
          <w:rFonts w:hint="eastAsia"/>
        </w:rPr>
        <w:t>5mm</w:t>
      </w:r>
      <w:r w:rsidRPr="00A822F9">
        <w:rPr>
          <w:rFonts w:hint="eastAsia"/>
        </w:rPr>
        <w:t>亚克力雕刻底板</w:t>
      </w:r>
    </w:p>
    <w:p w14:paraId="25B6D5A3" w14:textId="20ACAD15" w:rsidR="00A822F9" w:rsidRDefault="00A822F9" w:rsidP="00A822F9">
      <w:pPr>
        <w:widowControl/>
        <w:jc w:val="left"/>
      </w:pPr>
      <w:r>
        <w:rPr>
          <w:rFonts w:hint="eastAsia"/>
        </w:rPr>
        <w:t>2</w:t>
      </w:r>
      <w:r>
        <w:t xml:space="preserve">. </w:t>
      </w:r>
      <w:r w:rsidR="00D0592C">
        <w:rPr>
          <w:rFonts w:hint="eastAsia"/>
        </w:rPr>
        <w:t xml:space="preserve"> </w:t>
      </w:r>
      <w:r w:rsidRPr="00A822F9">
        <w:rPr>
          <w:rFonts w:hint="eastAsia"/>
        </w:rPr>
        <w:t>3mm</w:t>
      </w:r>
      <w:r w:rsidRPr="00A822F9">
        <w:rPr>
          <w:rFonts w:hint="eastAsia"/>
        </w:rPr>
        <w:t>亚克力雕刻图标</w:t>
      </w:r>
    </w:p>
    <w:p w14:paraId="722E97DE" w14:textId="77777777" w:rsidR="00A822F9" w:rsidRPr="00A822F9" w:rsidRDefault="00A822F9" w:rsidP="00A822F9">
      <w:pPr>
        <w:widowControl/>
        <w:jc w:val="left"/>
      </w:pPr>
      <w:r>
        <w:rPr>
          <w:rFonts w:hint="eastAsia"/>
        </w:rPr>
        <w:t xml:space="preserve">3. </w:t>
      </w:r>
      <w:r w:rsidRPr="00A822F9">
        <w:rPr>
          <w:rFonts w:hint="eastAsia"/>
        </w:rPr>
        <w:t>表面烤漆</w:t>
      </w:r>
      <w:r>
        <w:rPr>
          <w:rFonts w:hint="eastAsia"/>
        </w:rPr>
        <w:t>，</w:t>
      </w:r>
      <w:r w:rsidRPr="00A822F9">
        <w:rPr>
          <w:rFonts w:hint="eastAsia"/>
        </w:rPr>
        <w:t>文字丝印</w:t>
      </w:r>
    </w:p>
    <w:p w14:paraId="00850EB2" w14:textId="77777777" w:rsidR="009417F5" w:rsidRPr="00A822F9" w:rsidRDefault="009417F5" w:rsidP="009417F5">
      <w:pPr>
        <w:pStyle w:val="a0"/>
      </w:pPr>
      <w:r>
        <w:t>4</w:t>
      </w:r>
      <w:r>
        <w:rPr>
          <w:rFonts w:hint="eastAsia"/>
        </w:rPr>
        <w:t xml:space="preserve">. </w:t>
      </w:r>
      <w:r>
        <w:rPr>
          <w:rFonts w:hint="eastAsia"/>
        </w:rPr>
        <w:t>样式</w:t>
      </w:r>
      <w:r>
        <w:t>及颜色</w:t>
      </w:r>
      <w:r>
        <w:rPr>
          <w:rFonts w:hint="eastAsia"/>
        </w:rPr>
        <w:t>支持</w:t>
      </w:r>
      <w:r>
        <w:t>设计</w:t>
      </w:r>
      <w:r>
        <w:rPr>
          <w:rFonts w:hint="eastAsia"/>
        </w:rPr>
        <w:t>定制</w:t>
      </w:r>
    </w:p>
    <w:p w14:paraId="0B917DA3" w14:textId="77777777" w:rsidR="00A822F9" w:rsidRPr="009417F5" w:rsidRDefault="00A822F9" w:rsidP="00A822F9"/>
    <w:p w14:paraId="678D87D1" w14:textId="77777777" w:rsidR="00A822F9" w:rsidRDefault="00A822F9" w:rsidP="00A822F9">
      <w:pPr>
        <w:pStyle w:val="a0"/>
        <w:rPr>
          <w:b/>
        </w:rPr>
      </w:pPr>
      <w:r>
        <w:rPr>
          <w:b/>
        </w:rPr>
        <w:t>0</w:t>
      </w:r>
      <w:r>
        <w:rPr>
          <w:rFonts w:hint="eastAsia"/>
          <w:b/>
        </w:rPr>
        <w:t>1-</w:t>
      </w:r>
      <w:r>
        <w:rPr>
          <w:b/>
        </w:rPr>
        <w:t>11</w:t>
      </w:r>
      <w:r w:rsidRPr="00A822F9">
        <w:rPr>
          <w:rFonts w:hint="eastAsia"/>
          <w:b/>
        </w:rPr>
        <w:t>科室文化墙</w:t>
      </w:r>
    </w:p>
    <w:p w14:paraId="3BA04BB5" w14:textId="012D1DC9" w:rsidR="00A822F9" w:rsidRDefault="00A822F9" w:rsidP="00A822F9">
      <w:pPr>
        <w:widowControl/>
        <w:jc w:val="left"/>
      </w:pPr>
      <w:r>
        <w:t xml:space="preserve">1. </w:t>
      </w:r>
      <w:r w:rsidR="00D0592C">
        <w:rPr>
          <w:rFonts w:hint="eastAsia"/>
        </w:rPr>
        <w:t xml:space="preserve"> </w:t>
      </w:r>
      <w:r w:rsidRPr="00A822F9">
        <w:rPr>
          <w:rFonts w:hint="eastAsia"/>
        </w:rPr>
        <w:t>15mm</w:t>
      </w:r>
      <w:r w:rsidRPr="00A822F9">
        <w:rPr>
          <w:rFonts w:hint="eastAsia"/>
        </w:rPr>
        <w:t>亚克力雕刻造型，表面烤漆，图文高清</w:t>
      </w:r>
      <w:r w:rsidRPr="00A822F9">
        <w:rPr>
          <w:rFonts w:hint="eastAsia"/>
        </w:rPr>
        <w:t>UV</w:t>
      </w:r>
      <w:r w:rsidRPr="00A822F9">
        <w:rPr>
          <w:rFonts w:hint="eastAsia"/>
        </w:rPr>
        <w:t>喷印</w:t>
      </w:r>
    </w:p>
    <w:p w14:paraId="0F853AC5" w14:textId="77777777" w:rsidR="009417F5" w:rsidRPr="00A822F9" w:rsidRDefault="009417F5" w:rsidP="009417F5">
      <w:pPr>
        <w:pStyle w:val="a0"/>
      </w:pPr>
      <w:r>
        <w:t>2</w:t>
      </w:r>
      <w:r>
        <w:rPr>
          <w:rFonts w:hint="eastAsia"/>
        </w:rPr>
        <w:t xml:space="preserve">. </w:t>
      </w:r>
      <w:r>
        <w:rPr>
          <w:rFonts w:hint="eastAsia"/>
        </w:rPr>
        <w:t>样式</w:t>
      </w:r>
      <w:r>
        <w:t>及颜色</w:t>
      </w:r>
      <w:r>
        <w:rPr>
          <w:rFonts w:hint="eastAsia"/>
        </w:rPr>
        <w:t>支持</w:t>
      </w:r>
      <w:r>
        <w:t>设计</w:t>
      </w:r>
      <w:r>
        <w:rPr>
          <w:rFonts w:hint="eastAsia"/>
        </w:rPr>
        <w:t>定制</w:t>
      </w:r>
    </w:p>
    <w:p w14:paraId="052C4D25" w14:textId="77777777" w:rsidR="00A822F9" w:rsidRPr="009417F5" w:rsidRDefault="00A822F9" w:rsidP="00A822F9">
      <w:pPr>
        <w:pStyle w:val="a0"/>
      </w:pPr>
    </w:p>
    <w:p w14:paraId="0F98330D" w14:textId="77777777" w:rsidR="00A822F9" w:rsidRDefault="00A822F9" w:rsidP="00A822F9">
      <w:pPr>
        <w:pStyle w:val="a0"/>
        <w:rPr>
          <w:b/>
        </w:rPr>
      </w:pPr>
      <w:r>
        <w:rPr>
          <w:b/>
        </w:rPr>
        <w:t>0</w:t>
      </w:r>
      <w:r>
        <w:rPr>
          <w:rFonts w:hint="eastAsia"/>
          <w:b/>
        </w:rPr>
        <w:t>1-</w:t>
      </w:r>
      <w:r>
        <w:rPr>
          <w:b/>
        </w:rPr>
        <w:t>12</w:t>
      </w:r>
      <w:r w:rsidRPr="00A822F9">
        <w:rPr>
          <w:rFonts w:hint="eastAsia"/>
          <w:b/>
        </w:rPr>
        <w:t>制度牌</w:t>
      </w:r>
    </w:p>
    <w:p w14:paraId="5CEB2C73" w14:textId="77777777" w:rsidR="00A822F9" w:rsidRDefault="00A822F9" w:rsidP="00A822F9">
      <w:pPr>
        <w:widowControl/>
        <w:jc w:val="left"/>
      </w:pPr>
      <w:r>
        <w:t xml:space="preserve">1. </w:t>
      </w:r>
      <w:r w:rsidRPr="00A822F9">
        <w:rPr>
          <w:rFonts w:hint="eastAsia"/>
        </w:rPr>
        <w:t>两层</w:t>
      </w:r>
      <w:r w:rsidRPr="00A822F9">
        <w:rPr>
          <w:rFonts w:hint="eastAsia"/>
        </w:rPr>
        <w:t>5mm</w:t>
      </w:r>
      <w:r w:rsidRPr="00A822F9">
        <w:rPr>
          <w:rFonts w:hint="eastAsia"/>
        </w:rPr>
        <w:t>亚克力夹写真画面</w:t>
      </w:r>
    </w:p>
    <w:p w14:paraId="4515107E" w14:textId="77777777" w:rsidR="009417F5" w:rsidRPr="00A822F9" w:rsidRDefault="009417F5" w:rsidP="009417F5">
      <w:pPr>
        <w:pStyle w:val="a0"/>
      </w:pPr>
      <w:r>
        <w:t>2</w:t>
      </w:r>
      <w:r>
        <w:rPr>
          <w:rFonts w:hint="eastAsia"/>
        </w:rPr>
        <w:t xml:space="preserve">. </w:t>
      </w:r>
      <w:r>
        <w:rPr>
          <w:rFonts w:hint="eastAsia"/>
        </w:rPr>
        <w:t>样式</w:t>
      </w:r>
      <w:r>
        <w:t>及颜色</w:t>
      </w:r>
      <w:r>
        <w:rPr>
          <w:rFonts w:hint="eastAsia"/>
        </w:rPr>
        <w:t>支持</w:t>
      </w:r>
      <w:r>
        <w:t>设计</w:t>
      </w:r>
      <w:r>
        <w:rPr>
          <w:rFonts w:hint="eastAsia"/>
        </w:rPr>
        <w:t>定制</w:t>
      </w:r>
    </w:p>
    <w:p w14:paraId="54268E02" w14:textId="77777777" w:rsidR="00A822F9" w:rsidRPr="009417F5" w:rsidRDefault="00A822F9" w:rsidP="00A822F9">
      <w:pPr>
        <w:pStyle w:val="a0"/>
      </w:pPr>
    </w:p>
    <w:p w14:paraId="6622D391" w14:textId="77777777" w:rsidR="00A822F9" w:rsidRDefault="00A822F9" w:rsidP="00A822F9">
      <w:pPr>
        <w:pStyle w:val="a0"/>
        <w:rPr>
          <w:b/>
        </w:rPr>
      </w:pPr>
      <w:r>
        <w:rPr>
          <w:b/>
        </w:rPr>
        <w:t>0</w:t>
      </w:r>
      <w:r>
        <w:rPr>
          <w:rFonts w:hint="eastAsia"/>
          <w:b/>
        </w:rPr>
        <w:t>1-</w:t>
      </w:r>
      <w:r>
        <w:rPr>
          <w:b/>
        </w:rPr>
        <w:t>13</w:t>
      </w:r>
      <w:r w:rsidRPr="00A822F9">
        <w:rPr>
          <w:rFonts w:hint="eastAsia"/>
          <w:b/>
        </w:rPr>
        <w:t>玻璃防撞条</w:t>
      </w:r>
    </w:p>
    <w:p w14:paraId="611B50A5" w14:textId="77777777" w:rsidR="00A822F9" w:rsidRDefault="00A822F9" w:rsidP="00A822F9">
      <w:pPr>
        <w:widowControl/>
        <w:jc w:val="left"/>
      </w:pPr>
      <w:r>
        <w:t xml:space="preserve">1. </w:t>
      </w:r>
      <w:r w:rsidRPr="00A822F9">
        <w:rPr>
          <w:rFonts w:hint="eastAsia"/>
        </w:rPr>
        <w:t>高清车贴</w:t>
      </w:r>
      <w:r w:rsidRPr="00A822F9">
        <w:rPr>
          <w:rFonts w:hint="eastAsia"/>
        </w:rPr>
        <w:t>UV</w:t>
      </w:r>
      <w:r w:rsidRPr="00A822F9">
        <w:rPr>
          <w:rFonts w:hint="eastAsia"/>
        </w:rPr>
        <w:t>图文，表面覆亮膜</w:t>
      </w:r>
    </w:p>
    <w:p w14:paraId="6FF1A427" w14:textId="77777777" w:rsidR="009417F5" w:rsidRPr="00A822F9" w:rsidRDefault="009417F5" w:rsidP="009417F5">
      <w:pPr>
        <w:pStyle w:val="a0"/>
      </w:pPr>
      <w:r>
        <w:t>2</w:t>
      </w:r>
      <w:r>
        <w:rPr>
          <w:rFonts w:hint="eastAsia"/>
        </w:rPr>
        <w:t xml:space="preserve">. </w:t>
      </w:r>
      <w:r>
        <w:rPr>
          <w:rFonts w:hint="eastAsia"/>
        </w:rPr>
        <w:t>样式</w:t>
      </w:r>
      <w:r>
        <w:t>及颜色</w:t>
      </w:r>
      <w:r>
        <w:rPr>
          <w:rFonts w:hint="eastAsia"/>
        </w:rPr>
        <w:t>支持</w:t>
      </w:r>
      <w:r>
        <w:t>设计</w:t>
      </w:r>
      <w:r>
        <w:rPr>
          <w:rFonts w:hint="eastAsia"/>
        </w:rPr>
        <w:t>定制</w:t>
      </w:r>
    </w:p>
    <w:p w14:paraId="243360AF" w14:textId="77777777" w:rsidR="00A822F9" w:rsidRPr="009417F5" w:rsidRDefault="00A822F9" w:rsidP="00A822F9"/>
    <w:p w14:paraId="6210DE6E" w14:textId="77777777" w:rsidR="0064674B" w:rsidRDefault="0064674B" w:rsidP="003D380F">
      <w:pPr>
        <w:widowControl/>
        <w:jc w:val="left"/>
      </w:pPr>
      <w:r>
        <w:br w:type="page"/>
      </w:r>
    </w:p>
    <w:p w14:paraId="3C321F64"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14:paraId="69EB1BB6" w14:textId="77777777" w:rsidR="008642B6" w:rsidRDefault="008642B6">
      <w:pPr>
        <w:rPr>
          <w:rFonts w:ascii="宋体"/>
        </w:rPr>
      </w:pPr>
    </w:p>
    <w:p w14:paraId="7B9313E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546F1EEB" w14:textId="77777777" w:rsidR="008642B6" w:rsidRDefault="008642B6">
      <w:pPr>
        <w:spacing w:line="360" w:lineRule="auto"/>
        <w:rPr>
          <w:rFonts w:ascii="宋体"/>
          <w:sz w:val="23"/>
          <w:szCs w:val="23"/>
        </w:rPr>
      </w:pPr>
    </w:p>
    <w:p w14:paraId="4601F869"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54A3A238"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24932286"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3BA042E6"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0E3351B1"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61D1A880"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433A0EFE" w14:textId="77777777" w:rsidR="008642B6" w:rsidRDefault="008642B6">
      <w:pPr>
        <w:spacing w:line="360" w:lineRule="auto"/>
        <w:rPr>
          <w:rFonts w:ascii="宋体"/>
        </w:rPr>
      </w:pPr>
    </w:p>
    <w:p w14:paraId="255DED9B" w14:textId="77777777" w:rsidR="008642B6" w:rsidRDefault="008642B6">
      <w:pPr>
        <w:spacing w:line="360" w:lineRule="auto"/>
        <w:rPr>
          <w:rFonts w:ascii="宋体"/>
        </w:rPr>
      </w:pPr>
    </w:p>
    <w:p w14:paraId="1F712A27"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536AE1A6" w14:textId="77777777" w:rsidR="008642B6" w:rsidRDefault="008642B6">
      <w:pPr>
        <w:spacing w:line="360" w:lineRule="auto"/>
        <w:rPr>
          <w:rFonts w:ascii="宋体"/>
        </w:rPr>
      </w:pPr>
    </w:p>
    <w:p w14:paraId="465F8215"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590E453B" w14:textId="77777777" w:rsidR="008642B6" w:rsidRDefault="008642B6">
      <w:pPr>
        <w:spacing w:line="360" w:lineRule="auto"/>
        <w:rPr>
          <w:rFonts w:ascii="宋体"/>
        </w:rPr>
      </w:pPr>
    </w:p>
    <w:p w14:paraId="1382CDF7" w14:textId="77777777" w:rsidR="008642B6" w:rsidRDefault="004B4FDA">
      <w:pPr>
        <w:spacing w:line="360" w:lineRule="auto"/>
        <w:ind w:firstLineChars="200" w:firstLine="420"/>
        <w:rPr>
          <w:rFonts w:ascii="宋体"/>
        </w:rPr>
      </w:pPr>
      <w:r>
        <w:rPr>
          <w:rFonts w:ascii="宋体" w:hAnsi="宋体" w:cs="宋体" w:hint="eastAsia"/>
        </w:rPr>
        <w:t>代理人：（签字）</w:t>
      </w:r>
    </w:p>
    <w:p w14:paraId="1C2434EE" w14:textId="77777777" w:rsidR="008642B6" w:rsidRDefault="008642B6">
      <w:pPr>
        <w:spacing w:line="360" w:lineRule="auto"/>
        <w:rPr>
          <w:rFonts w:ascii="宋体"/>
        </w:rPr>
      </w:pPr>
    </w:p>
    <w:p w14:paraId="340F4AC7" w14:textId="77777777" w:rsidR="008642B6" w:rsidRDefault="004B4FDA">
      <w:pPr>
        <w:spacing w:line="360" w:lineRule="auto"/>
        <w:ind w:firstLineChars="200" w:firstLine="420"/>
        <w:rPr>
          <w:rFonts w:ascii="宋体"/>
        </w:rPr>
      </w:pPr>
      <w:r>
        <w:rPr>
          <w:rFonts w:ascii="宋体" w:hAnsi="宋体" w:cs="宋体" w:hint="eastAsia"/>
        </w:rPr>
        <w:t>日期：年月日</w:t>
      </w:r>
    </w:p>
    <w:p w14:paraId="49B49699" w14:textId="77777777" w:rsidR="008642B6" w:rsidRDefault="008642B6">
      <w:pPr>
        <w:spacing w:line="360" w:lineRule="auto"/>
        <w:rPr>
          <w:rFonts w:ascii="宋体"/>
        </w:rPr>
      </w:pPr>
    </w:p>
    <w:p w14:paraId="30025169" w14:textId="77777777" w:rsidR="008642B6" w:rsidRDefault="008642B6">
      <w:pPr>
        <w:spacing w:line="360" w:lineRule="auto"/>
        <w:rPr>
          <w:rFonts w:ascii="宋体"/>
        </w:rPr>
      </w:pPr>
    </w:p>
    <w:p w14:paraId="63F9FD36"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0873F92E" w14:textId="77777777" w:rsidR="008642B6" w:rsidRDefault="008642B6">
      <w:pPr>
        <w:spacing w:line="360" w:lineRule="auto"/>
        <w:rPr>
          <w:rFonts w:ascii="宋体"/>
          <w:kern w:val="0"/>
        </w:rPr>
      </w:pPr>
    </w:p>
    <w:p w14:paraId="642B1726" w14:textId="77777777" w:rsidR="008642B6" w:rsidRDefault="008642B6">
      <w:pPr>
        <w:rPr>
          <w:rFonts w:ascii="宋体"/>
        </w:rPr>
      </w:pPr>
    </w:p>
    <w:p w14:paraId="64240AE8" w14:textId="77777777" w:rsidR="008642B6" w:rsidRDefault="008642B6">
      <w:pPr>
        <w:rPr>
          <w:rFonts w:ascii="宋体"/>
        </w:rPr>
      </w:pPr>
    </w:p>
    <w:p w14:paraId="55C35B05" w14:textId="77777777" w:rsidR="008642B6" w:rsidRDefault="008642B6">
      <w:pPr>
        <w:rPr>
          <w:rFonts w:ascii="宋体"/>
        </w:rPr>
      </w:pPr>
    </w:p>
    <w:p w14:paraId="4287A881" w14:textId="77777777" w:rsidR="008642B6" w:rsidRDefault="008642B6">
      <w:pPr>
        <w:rPr>
          <w:rFonts w:ascii="宋体"/>
        </w:rPr>
      </w:pPr>
    </w:p>
    <w:p w14:paraId="695846F6" w14:textId="77777777" w:rsidR="008642B6" w:rsidRDefault="008642B6">
      <w:pPr>
        <w:rPr>
          <w:rFonts w:ascii="宋体"/>
        </w:rPr>
      </w:pPr>
    </w:p>
    <w:p w14:paraId="7AA72CFF"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A762679" w14:textId="77777777"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67"/>
        <w:gridCol w:w="284"/>
        <w:gridCol w:w="1134"/>
        <w:gridCol w:w="850"/>
        <w:gridCol w:w="851"/>
        <w:gridCol w:w="1134"/>
        <w:gridCol w:w="1134"/>
        <w:gridCol w:w="850"/>
        <w:gridCol w:w="1031"/>
        <w:gridCol w:w="949"/>
      </w:tblGrid>
      <w:tr w:rsidR="00A24FC6" w14:paraId="67DA8821" w14:textId="77777777" w:rsidTr="00A24FC6">
        <w:trPr>
          <w:trHeight w:val="735"/>
          <w:jc w:val="center"/>
        </w:trPr>
        <w:tc>
          <w:tcPr>
            <w:tcW w:w="567" w:type="dxa"/>
            <w:vAlign w:val="center"/>
          </w:tcPr>
          <w:p w14:paraId="21AEE945"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gridSpan w:val="2"/>
            <w:vAlign w:val="center"/>
          </w:tcPr>
          <w:p w14:paraId="4E37B28A"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14:paraId="49C933FF"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14:paraId="46DC8BA3"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14:paraId="15E5C96E"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14:paraId="2B6D32F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1A126AEF" w14:textId="2FA893B3" w:rsidR="00A24FC6" w:rsidRDefault="00A24FC6" w:rsidP="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14:paraId="4DFD8927" w14:textId="4F9D1117" w:rsidR="00A24FC6" w:rsidRDefault="00A24FC6" w:rsidP="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174800F3" w14:textId="27AA5EA4"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14:paraId="40592300"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36A07DBC" w14:textId="77777777" w:rsidR="00A24FC6" w:rsidRDefault="00A24FC6">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14:paraId="46045AC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301A869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49" w:type="dxa"/>
            <w:vAlign w:val="center"/>
          </w:tcPr>
          <w:p w14:paraId="04A92419" w14:textId="77777777" w:rsidR="00A24FC6" w:rsidRDefault="00A24FC6">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A24FC6" w14:paraId="7B9788AD" w14:textId="77777777" w:rsidTr="00A24FC6">
        <w:trPr>
          <w:trHeight w:val="735"/>
          <w:jc w:val="center"/>
        </w:trPr>
        <w:tc>
          <w:tcPr>
            <w:tcW w:w="567" w:type="dxa"/>
          </w:tcPr>
          <w:p w14:paraId="45A54AE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gridSpan w:val="2"/>
            <w:vAlign w:val="center"/>
          </w:tcPr>
          <w:p w14:paraId="713775DA"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7B128A6"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62715D44"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213E860"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57E99FD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0C66937" w14:textId="12837344"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16BF419E"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42450DAF"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6E2AD0C2"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24FC6" w14:paraId="4ED358EC" w14:textId="77777777" w:rsidTr="00A24FC6">
        <w:trPr>
          <w:trHeight w:val="735"/>
          <w:jc w:val="center"/>
        </w:trPr>
        <w:tc>
          <w:tcPr>
            <w:tcW w:w="567" w:type="dxa"/>
          </w:tcPr>
          <w:p w14:paraId="7F634BC1"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gridSpan w:val="2"/>
            <w:vAlign w:val="center"/>
          </w:tcPr>
          <w:p w14:paraId="1F5E3582"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C378295"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78997D7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36F61C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71767480"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07BD07" w14:textId="38A6C8E9"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6AEBA14A"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C97755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097E56C4"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24FC6" w14:paraId="6847AABF" w14:textId="77777777" w:rsidTr="00A24FC6">
        <w:trPr>
          <w:trHeight w:val="735"/>
          <w:jc w:val="center"/>
        </w:trPr>
        <w:tc>
          <w:tcPr>
            <w:tcW w:w="567" w:type="dxa"/>
          </w:tcPr>
          <w:p w14:paraId="1D0726A9"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gridSpan w:val="2"/>
            <w:vAlign w:val="center"/>
          </w:tcPr>
          <w:p w14:paraId="3662DB77"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098A354E"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162BB95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26722DC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4DD9889C"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0553DA3B" w14:textId="686034E1"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7CE7CB3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36C0F9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439FE602"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24FC6" w14:paraId="4597300B" w14:textId="77777777" w:rsidTr="00A24FC6">
        <w:trPr>
          <w:trHeight w:val="359"/>
          <w:jc w:val="center"/>
        </w:trPr>
        <w:tc>
          <w:tcPr>
            <w:tcW w:w="1134" w:type="dxa"/>
            <w:gridSpan w:val="2"/>
          </w:tcPr>
          <w:p w14:paraId="08A9324F" w14:textId="77777777" w:rsidR="00A24FC6" w:rsidRDefault="00A24FC6">
            <w:pPr>
              <w:widowControl/>
              <w:spacing w:line="360" w:lineRule="atLeast"/>
              <w:ind w:firstLineChars="500" w:firstLine="1050"/>
              <w:jc w:val="left"/>
              <w:rPr>
                <w:rFonts w:asciiTheme="majorEastAsia" w:eastAsiaTheme="majorEastAsia" w:hAnsiTheme="majorEastAsia"/>
              </w:rPr>
            </w:pPr>
          </w:p>
        </w:tc>
        <w:tc>
          <w:tcPr>
            <w:tcW w:w="8217" w:type="dxa"/>
            <w:gridSpan w:val="9"/>
          </w:tcPr>
          <w:p w14:paraId="206E614B" w14:textId="2D5A9F97" w:rsidR="00A24FC6" w:rsidRDefault="00A24FC6">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541AFFDE"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w:t>
      </w:r>
      <w:r w:rsidR="00230821">
        <w:rPr>
          <w:rFonts w:ascii="宋体" w:hAnsi="宋体" w:hint="eastAsia"/>
          <w:kern w:val="0"/>
        </w:rPr>
        <w:t>设计</w:t>
      </w:r>
      <w:r w:rsidR="00230821">
        <w:rPr>
          <w:rFonts w:ascii="宋体" w:hAnsi="宋体"/>
          <w:kern w:val="0"/>
        </w:rPr>
        <w:t>、</w:t>
      </w:r>
      <w:r>
        <w:rPr>
          <w:rFonts w:ascii="宋体" w:hAnsi="宋体" w:hint="eastAsia"/>
          <w:kern w:val="0"/>
        </w:rPr>
        <w:t>运输、保险、代理、培训、税费和比选文件规定的其它费用。</w:t>
      </w:r>
    </w:p>
    <w:p w14:paraId="2AD6DABD"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0F925E81"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7D40262B"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21053F60" w14:textId="77777777" w:rsidR="008642B6" w:rsidRDefault="008642B6">
      <w:pPr>
        <w:spacing w:line="360" w:lineRule="auto"/>
        <w:ind w:left="246" w:hangingChars="117" w:hanging="246"/>
        <w:jc w:val="left"/>
        <w:rPr>
          <w:rFonts w:ascii="宋体"/>
          <w:kern w:val="0"/>
        </w:rPr>
      </w:pPr>
    </w:p>
    <w:p w14:paraId="615D142C" w14:textId="77777777" w:rsidR="008642B6" w:rsidRDefault="008642B6">
      <w:pPr>
        <w:spacing w:line="360" w:lineRule="auto"/>
        <w:ind w:left="246" w:hangingChars="117" w:hanging="246"/>
        <w:jc w:val="left"/>
        <w:rPr>
          <w:rFonts w:ascii="宋体"/>
          <w:kern w:val="0"/>
        </w:rPr>
      </w:pPr>
    </w:p>
    <w:p w14:paraId="4ADBD511"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E89DB65"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9B292F3"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14:paraId="12BC456E"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14:paraId="5BC03592" w14:textId="77777777" w:rsidR="008642B6" w:rsidRDefault="008642B6"/>
    <w:p w14:paraId="77D40D1C" w14:textId="77777777"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14:paraId="1D07DAAB" w14:textId="77777777"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515C9063"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14:paraId="671BFDA1"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14:paraId="37DDF742" w14:textId="77777777"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14:paraId="59637CC9" w14:textId="77777777"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14:paraId="58B714BE" w14:textId="77777777" w:rsidR="008642B6" w:rsidRDefault="004B4FDA">
      <w:pPr>
        <w:widowControl/>
        <w:jc w:val="left"/>
        <w:rPr>
          <w:rFonts w:ascii="宋体" w:hAnsi="宋体" w:cs="宋体"/>
          <w:b/>
          <w:bCs/>
          <w:sz w:val="28"/>
          <w:szCs w:val="28"/>
        </w:rPr>
      </w:pPr>
      <w:r>
        <w:br w:type="page"/>
      </w:r>
    </w:p>
    <w:p w14:paraId="02A3A22E"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5A917A6D" w14:textId="77777777" w:rsidR="008642B6" w:rsidRDefault="008642B6">
      <w:pPr>
        <w:rPr>
          <w:rFonts w:ascii="宋体"/>
          <w:b/>
          <w:bCs/>
        </w:rPr>
      </w:pPr>
    </w:p>
    <w:p w14:paraId="1A129EE3" w14:textId="77777777" w:rsidR="008642B6" w:rsidRDefault="004B4FDA">
      <w:pPr>
        <w:pStyle w:val="a7"/>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57663B89" w14:textId="77777777"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0806E525"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0B915EE9"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62F2D966"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198B0635"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579E52A"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305941CB"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6B3DD1CD"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3DA68322"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38018B4A"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2E496ADA"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1950649"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D1EF73C" w14:textId="77777777" w:rsidR="008642B6" w:rsidRDefault="008642B6">
      <w:pPr>
        <w:pStyle w:val="a8"/>
        <w:spacing w:line="360" w:lineRule="auto"/>
        <w:ind w:firstLineChars="200" w:firstLine="420"/>
        <w:rPr>
          <w:rFonts w:hAnsi="宋体" w:cs="Times New Roman"/>
          <w:kern w:val="0"/>
        </w:rPr>
      </w:pPr>
    </w:p>
    <w:p w14:paraId="07FF950A" w14:textId="77777777" w:rsidR="008642B6" w:rsidRDefault="008642B6">
      <w:pPr>
        <w:spacing w:line="360" w:lineRule="auto"/>
        <w:rPr>
          <w:rFonts w:ascii="宋体"/>
          <w:kern w:val="0"/>
        </w:rPr>
      </w:pPr>
    </w:p>
    <w:p w14:paraId="730544BF"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C2B425B"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129D775A"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3DF86673" w14:textId="77777777" w:rsidR="008642B6" w:rsidRDefault="008642B6">
      <w:pPr>
        <w:pStyle w:val="a8"/>
        <w:spacing w:line="360" w:lineRule="auto"/>
        <w:ind w:firstLineChars="200" w:firstLine="420"/>
        <w:rPr>
          <w:rFonts w:hAnsi="宋体" w:cs="Times New Roman"/>
          <w:kern w:val="0"/>
        </w:rPr>
      </w:pPr>
    </w:p>
    <w:p w14:paraId="7D7F30CD" w14:textId="77777777"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13801F50" w14:textId="77777777" w:rsidR="008642B6" w:rsidRDefault="008642B6">
      <w:pPr>
        <w:pStyle w:val="a8"/>
        <w:spacing w:line="360" w:lineRule="auto"/>
        <w:rPr>
          <w:rFonts w:hAnsi="宋体" w:cs="Times New Roman"/>
          <w:kern w:val="0"/>
        </w:rPr>
      </w:pPr>
    </w:p>
    <w:p w14:paraId="353DF6D6" w14:textId="77777777" w:rsidR="008642B6" w:rsidRDefault="008642B6">
      <w:pPr>
        <w:pStyle w:val="a8"/>
        <w:spacing w:line="360" w:lineRule="auto"/>
        <w:rPr>
          <w:rFonts w:hAnsi="宋体" w:cs="Times New Roman"/>
          <w:kern w:val="0"/>
        </w:rPr>
      </w:pPr>
    </w:p>
    <w:p w14:paraId="2533411E" w14:textId="77777777" w:rsidR="008642B6" w:rsidRDefault="008642B6">
      <w:pPr>
        <w:widowControl/>
        <w:jc w:val="left"/>
        <w:rPr>
          <w:rFonts w:ascii="宋体"/>
          <w:b/>
          <w:bCs/>
          <w:sz w:val="24"/>
          <w:szCs w:val="24"/>
        </w:rPr>
      </w:pPr>
    </w:p>
    <w:p w14:paraId="3A55D96A" w14:textId="77777777"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14:paraId="0A829639"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4EC9AC99" w14:textId="77777777" w:rsidR="008642B6" w:rsidRDefault="008642B6">
      <w:pPr>
        <w:pStyle w:val="a8"/>
        <w:spacing w:line="360" w:lineRule="auto"/>
        <w:rPr>
          <w:rFonts w:hAnsi="宋体" w:cs="Times New Roman"/>
          <w:kern w:val="0"/>
        </w:rPr>
      </w:pPr>
    </w:p>
    <w:p w14:paraId="29EF43A6" w14:textId="77777777" w:rsidR="008642B6" w:rsidRDefault="008642B6">
      <w:pPr>
        <w:spacing w:line="400" w:lineRule="exact"/>
        <w:ind w:left="840" w:hangingChars="350" w:hanging="840"/>
        <w:rPr>
          <w:rFonts w:ascii="宋体"/>
          <w:sz w:val="24"/>
          <w:szCs w:val="24"/>
        </w:rPr>
      </w:pPr>
    </w:p>
    <w:p w14:paraId="5B02F784" w14:textId="77777777" w:rsidR="008642B6" w:rsidRDefault="008642B6">
      <w:pPr>
        <w:spacing w:line="400" w:lineRule="exact"/>
        <w:ind w:left="840" w:hangingChars="350" w:hanging="840"/>
        <w:rPr>
          <w:rFonts w:ascii="宋体"/>
          <w:sz w:val="24"/>
          <w:szCs w:val="24"/>
        </w:rPr>
      </w:pPr>
    </w:p>
    <w:p w14:paraId="1BDE7658" w14:textId="77777777" w:rsidR="008642B6" w:rsidRDefault="008642B6">
      <w:pPr>
        <w:spacing w:line="400" w:lineRule="exact"/>
        <w:ind w:left="840" w:hangingChars="350" w:hanging="840"/>
        <w:rPr>
          <w:rFonts w:ascii="宋体"/>
          <w:sz w:val="24"/>
          <w:szCs w:val="24"/>
        </w:rPr>
      </w:pPr>
    </w:p>
    <w:p w14:paraId="406EDD51" w14:textId="77777777" w:rsidR="008642B6" w:rsidRDefault="008642B6">
      <w:pPr>
        <w:spacing w:line="400" w:lineRule="exact"/>
        <w:ind w:left="840" w:hangingChars="350" w:hanging="840"/>
        <w:rPr>
          <w:rFonts w:ascii="宋体"/>
          <w:sz w:val="24"/>
          <w:szCs w:val="24"/>
        </w:rPr>
      </w:pPr>
    </w:p>
    <w:p w14:paraId="782D53F9" w14:textId="77777777" w:rsidR="008642B6" w:rsidRDefault="008642B6">
      <w:pPr>
        <w:spacing w:line="400" w:lineRule="exact"/>
        <w:ind w:left="840" w:hangingChars="350" w:hanging="840"/>
        <w:rPr>
          <w:rFonts w:ascii="宋体"/>
          <w:sz w:val="24"/>
          <w:szCs w:val="24"/>
        </w:rPr>
      </w:pPr>
    </w:p>
    <w:p w14:paraId="7DFB78B4" w14:textId="77777777" w:rsidR="008642B6" w:rsidRDefault="008642B6">
      <w:pPr>
        <w:spacing w:line="400" w:lineRule="exact"/>
        <w:ind w:left="840" w:hangingChars="350" w:hanging="840"/>
        <w:rPr>
          <w:rFonts w:ascii="宋体"/>
          <w:sz w:val="24"/>
          <w:szCs w:val="24"/>
        </w:rPr>
      </w:pPr>
    </w:p>
    <w:p w14:paraId="33529E55" w14:textId="77777777" w:rsidR="008642B6" w:rsidRDefault="008642B6">
      <w:pPr>
        <w:spacing w:line="400" w:lineRule="exact"/>
        <w:ind w:left="840" w:hangingChars="350" w:hanging="840"/>
        <w:rPr>
          <w:rFonts w:ascii="宋体"/>
          <w:sz w:val="24"/>
          <w:szCs w:val="24"/>
        </w:rPr>
      </w:pPr>
    </w:p>
    <w:p w14:paraId="0390EFFC" w14:textId="77777777" w:rsidR="008642B6" w:rsidRDefault="008642B6">
      <w:pPr>
        <w:spacing w:line="400" w:lineRule="exact"/>
        <w:ind w:left="840" w:hangingChars="350" w:hanging="840"/>
        <w:rPr>
          <w:rFonts w:ascii="宋体"/>
          <w:sz w:val="24"/>
          <w:szCs w:val="24"/>
        </w:rPr>
      </w:pPr>
    </w:p>
    <w:p w14:paraId="6A534680" w14:textId="77777777" w:rsidR="008642B6" w:rsidRDefault="008642B6">
      <w:pPr>
        <w:spacing w:line="400" w:lineRule="exact"/>
        <w:ind w:left="840" w:hangingChars="350" w:hanging="840"/>
        <w:rPr>
          <w:rFonts w:ascii="宋体"/>
          <w:sz w:val="24"/>
          <w:szCs w:val="24"/>
        </w:rPr>
      </w:pPr>
    </w:p>
    <w:p w14:paraId="17C47FEF" w14:textId="77777777" w:rsidR="008642B6" w:rsidRDefault="008642B6">
      <w:pPr>
        <w:spacing w:line="400" w:lineRule="exact"/>
        <w:ind w:left="840" w:hangingChars="350" w:hanging="840"/>
        <w:rPr>
          <w:rFonts w:ascii="宋体"/>
          <w:sz w:val="24"/>
          <w:szCs w:val="24"/>
        </w:rPr>
      </w:pPr>
    </w:p>
    <w:p w14:paraId="686CA8B9" w14:textId="77777777" w:rsidR="008642B6" w:rsidRDefault="008642B6">
      <w:pPr>
        <w:rPr>
          <w:rFonts w:ascii="宋体"/>
        </w:rPr>
      </w:pPr>
    </w:p>
    <w:p w14:paraId="2B91A430"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0D549D42" w14:textId="77777777"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51A6DE50" w14:textId="77777777">
        <w:trPr>
          <w:trHeight w:val="567"/>
        </w:trPr>
        <w:tc>
          <w:tcPr>
            <w:tcW w:w="778" w:type="dxa"/>
            <w:vAlign w:val="center"/>
          </w:tcPr>
          <w:p w14:paraId="02219BF6" w14:textId="77777777"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14:paraId="5E68DB92" w14:textId="77777777"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14:paraId="77BC5A83" w14:textId="77777777"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0FE948B5" w14:textId="77777777"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14:paraId="0396F7A3" w14:textId="77777777" w:rsidR="008642B6" w:rsidRDefault="004B4FDA">
            <w:pPr>
              <w:pStyle w:val="af4"/>
              <w:rPr>
                <w:rFonts w:ascii="宋体" w:hAnsi="宋体"/>
                <w:sz w:val="21"/>
                <w:szCs w:val="21"/>
              </w:rPr>
            </w:pPr>
            <w:r>
              <w:rPr>
                <w:rFonts w:ascii="宋体" w:hAnsi="宋体" w:hint="eastAsia"/>
                <w:sz w:val="21"/>
                <w:szCs w:val="21"/>
              </w:rPr>
              <w:t>响应/偏离</w:t>
            </w:r>
          </w:p>
        </w:tc>
      </w:tr>
      <w:tr w:rsidR="008642B6" w14:paraId="3A6991F0" w14:textId="77777777">
        <w:trPr>
          <w:trHeight w:val="567"/>
        </w:trPr>
        <w:tc>
          <w:tcPr>
            <w:tcW w:w="778" w:type="dxa"/>
          </w:tcPr>
          <w:p w14:paraId="09AB8273" w14:textId="77777777" w:rsidR="008642B6" w:rsidRDefault="008642B6">
            <w:pPr>
              <w:pStyle w:val="af4"/>
              <w:rPr>
                <w:rFonts w:ascii="宋体" w:hAnsi="宋体"/>
                <w:sz w:val="21"/>
                <w:szCs w:val="21"/>
              </w:rPr>
            </w:pPr>
          </w:p>
        </w:tc>
        <w:tc>
          <w:tcPr>
            <w:tcW w:w="1943" w:type="dxa"/>
          </w:tcPr>
          <w:p w14:paraId="13B83206" w14:textId="77777777" w:rsidR="008642B6" w:rsidRDefault="008642B6">
            <w:pPr>
              <w:pStyle w:val="af4"/>
              <w:rPr>
                <w:rFonts w:ascii="宋体" w:hAnsi="宋体"/>
                <w:sz w:val="21"/>
                <w:szCs w:val="21"/>
              </w:rPr>
            </w:pPr>
          </w:p>
        </w:tc>
        <w:tc>
          <w:tcPr>
            <w:tcW w:w="2104" w:type="dxa"/>
          </w:tcPr>
          <w:p w14:paraId="1C63C528" w14:textId="77777777" w:rsidR="008642B6" w:rsidRDefault="008642B6">
            <w:pPr>
              <w:pStyle w:val="af4"/>
              <w:rPr>
                <w:rFonts w:ascii="宋体" w:hAnsi="宋体"/>
                <w:sz w:val="21"/>
                <w:szCs w:val="21"/>
              </w:rPr>
            </w:pPr>
          </w:p>
        </w:tc>
        <w:tc>
          <w:tcPr>
            <w:tcW w:w="1933" w:type="dxa"/>
          </w:tcPr>
          <w:p w14:paraId="3A8F531E" w14:textId="77777777" w:rsidR="008642B6" w:rsidRDefault="008642B6">
            <w:pPr>
              <w:pStyle w:val="af4"/>
              <w:rPr>
                <w:rFonts w:ascii="宋体" w:hAnsi="宋体"/>
                <w:sz w:val="21"/>
                <w:szCs w:val="21"/>
              </w:rPr>
            </w:pPr>
          </w:p>
        </w:tc>
        <w:tc>
          <w:tcPr>
            <w:tcW w:w="1538" w:type="dxa"/>
          </w:tcPr>
          <w:p w14:paraId="27747998" w14:textId="77777777" w:rsidR="008642B6" w:rsidRDefault="008642B6">
            <w:pPr>
              <w:pStyle w:val="af4"/>
              <w:rPr>
                <w:rFonts w:ascii="宋体" w:hAnsi="宋体"/>
                <w:sz w:val="21"/>
                <w:szCs w:val="21"/>
              </w:rPr>
            </w:pPr>
          </w:p>
        </w:tc>
      </w:tr>
      <w:tr w:rsidR="008642B6" w14:paraId="28FD379F" w14:textId="77777777">
        <w:trPr>
          <w:trHeight w:val="567"/>
        </w:trPr>
        <w:tc>
          <w:tcPr>
            <w:tcW w:w="778" w:type="dxa"/>
          </w:tcPr>
          <w:p w14:paraId="7F10763B" w14:textId="77777777" w:rsidR="008642B6" w:rsidRDefault="008642B6">
            <w:pPr>
              <w:pStyle w:val="af4"/>
              <w:rPr>
                <w:rFonts w:ascii="宋体" w:hAnsi="宋体"/>
                <w:sz w:val="21"/>
                <w:szCs w:val="21"/>
              </w:rPr>
            </w:pPr>
          </w:p>
        </w:tc>
        <w:tc>
          <w:tcPr>
            <w:tcW w:w="1943" w:type="dxa"/>
          </w:tcPr>
          <w:p w14:paraId="3594B1AA" w14:textId="77777777" w:rsidR="008642B6" w:rsidRDefault="008642B6">
            <w:pPr>
              <w:pStyle w:val="af4"/>
              <w:rPr>
                <w:rFonts w:ascii="宋体" w:hAnsi="宋体"/>
                <w:sz w:val="21"/>
                <w:szCs w:val="21"/>
              </w:rPr>
            </w:pPr>
          </w:p>
        </w:tc>
        <w:tc>
          <w:tcPr>
            <w:tcW w:w="2104" w:type="dxa"/>
          </w:tcPr>
          <w:p w14:paraId="2470A6E5" w14:textId="77777777" w:rsidR="008642B6" w:rsidRDefault="008642B6">
            <w:pPr>
              <w:pStyle w:val="af4"/>
              <w:rPr>
                <w:rFonts w:ascii="宋体" w:hAnsi="宋体"/>
                <w:sz w:val="21"/>
                <w:szCs w:val="21"/>
              </w:rPr>
            </w:pPr>
          </w:p>
        </w:tc>
        <w:tc>
          <w:tcPr>
            <w:tcW w:w="1933" w:type="dxa"/>
          </w:tcPr>
          <w:p w14:paraId="10BF5465" w14:textId="77777777" w:rsidR="008642B6" w:rsidRDefault="008642B6">
            <w:pPr>
              <w:pStyle w:val="af4"/>
              <w:rPr>
                <w:rFonts w:ascii="宋体" w:hAnsi="宋体"/>
                <w:sz w:val="21"/>
                <w:szCs w:val="21"/>
              </w:rPr>
            </w:pPr>
          </w:p>
        </w:tc>
        <w:tc>
          <w:tcPr>
            <w:tcW w:w="1538" w:type="dxa"/>
          </w:tcPr>
          <w:p w14:paraId="171558D2" w14:textId="77777777" w:rsidR="008642B6" w:rsidRDefault="008642B6">
            <w:pPr>
              <w:pStyle w:val="af4"/>
              <w:rPr>
                <w:rFonts w:ascii="宋体" w:hAnsi="宋体"/>
                <w:sz w:val="21"/>
                <w:szCs w:val="21"/>
              </w:rPr>
            </w:pPr>
          </w:p>
        </w:tc>
      </w:tr>
      <w:tr w:rsidR="008642B6" w14:paraId="06E9AF52" w14:textId="77777777">
        <w:trPr>
          <w:trHeight w:val="567"/>
        </w:trPr>
        <w:tc>
          <w:tcPr>
            <w:tcW w:w="778" w:type="dxa"/>
          </w:tcPr>
          <w:p w14:paraId="154BA59B" w14:textId="77777777" w:rsidR="008642B6" w:rsidRDefault="008642B6">
            <w:pPr>
              <w:pStyle w:val="af4"/>
              <w:rPr>
                <w:rFonts w:ascii="宋体" w:hAnsi="宋体"/>
                <w:sz w:val="21"/>
                <w:szCs w:val="21"/>
              </w:rPr>
            </w:pPr>
          </w:p>
        </w:tc>
        <w:tc>
          <w:tcPr>
            <w:tcW w:w="1943" w:type="dxa"/>
          </w:tcPr>
          <w:p w14:paraId="121CF2CB" w14:textId="77777777" w:rsidR="008642B6" w:rsidRDefault="008642B6">
            <w:pPr>
              <w:pStyle w:val="af4"/>
              <w:rPr>
                <w:rFonts w:ascii="宋体" w:hAnsi="宋体"/>
                <w:sz w:val="21"/>
                <w:szCs w:val="21"/>
              </w:rPr>
            </w:pPr>
          </w:p>
        </w:tc>
        <w:tc>
          <w:tcPr>
            <w:tcW w:w="2104" w:type="dxa"/>
          </w:tcPr>
          <w:p w14:paraId="7B9B1428" w14:textId="77777777" w:rsidR="008642B6" w:rsidRDefault="008642B6">
            <w:pPr>
              <w:pStyle w:val="af4"/>
              <w:rPr>
                <w:rFonts w:ascii="宋体" w:hAnsi="宋体"/>
                <w:sz w:val="21"/>
                <w:szCs w:val="21"/>
              </w:rPr>
            </w:pPr>
          </w:p>
        </w:tc>
        <w:tc>
          <w:tcPr>
            <w:tcW w:w="1933" w:type="dxa"/>
          </w:tcPr>
          <w:p w14:paraId="07614E80" w14:textId="77777777" w:rsidR="008642B6" w:rsidRDefault="008642B6">
            <w:pPr>
              <w:pStyle w:val="af4"/>
              <w:rPr>
                <w:rFonts w:ascii="宋体" w:hAnsi="宋体"/>
                <w:sz w:val="21"/>
                <w:szCs w:val="21"/>
              </w:rPr>
            </w:pPr>
          </w:p>
        </w:tc>
        <w:tc>
          <w:tcPr>
            <w:tcW w:w="1538" w:type="dxa"/>
          </w:tcPr>
          <w:p w14:paraId="3B0D43AA" w14:textId="77777777" w:rsidR="008642B6" w:rsidRDefault="008642B6">
            <w:pPr>
              <w:pStyle w:val="af4"/>
              <w:rPr>
                <w:rFonts w:ascii="宋体" w:hAnsi="宋体"/>
                <w:sz w:val="21"/>
                <w:szCs w:val="21"/>
              </w:rPr>
            </w:pPr>
          </w:p>
        </w:tc>
      </w:tr>
      <w:tr w:rsidR="008642B6" w14:paraId="0AD94AEC" w14:textId="77777777">
        <w:trPr>
          <w:trHeight w:val="567"/>
        </w:trPr>
        <w:tc>
          <w:tcPr>
            <w:tcW w:w="778" w:type="dxa"/>
          </w:tcPr>
          <w:p w14:paraId="4DF7991B" w14:textId="77777777" w:rsidR="008642B6" w:rsidRDefault="008642B6">
            <w:pPr>
              <w:pStyle w:val="af4"/>
              <w:rPr>
                <w:rFonts w:ascii="宋体" w:hAnsi="宋体"/>
                <w:sz w:val="21"/>
                <w:szCs w:val="21"/>
              </w:rPr>
            </w:pPr>
          </w:p>
        </w:tc>
        <w:tc>
          <w:tcPr>
            <w:tcW w:w="1943" w:type="dxa"/>
          </w:tcPr>
          <w:p w14:paraId="2EB9831E" w14:textId="77777777" w:rsidR="008642B6" w:rsidRDefault="008642B6">
            <w:pPr>
              <w:pStyle w:val="af4"/>
              <w:rPr>
                <w:rFonts w:ascii="宋体" w:hAnsi="宋体"/>
                <w:sz w:val="21"/>
                <w:szCs w:val="21"/>
              </w:rPr>
            </w:pPr>
          </w:p>
        </w:tc>
        <w:tc>
          <w:tcPr>
            <w:tcW w:w="2104" w:type="dxa"/>
          </w:tcPr>
          <w:p w14:paraId="1DE7D55D" w14:textId="77777777" w:rsidR="008642B6" w:rsidRDefault="008642B6">
            <w:pPr>
              <w:pStyle w:val="af4"/>
              <w:rPr>
                <w:rFonts w:ascii="宋体" w:hAnsi="宋体"/>
                <w:sz w:val="21"/>
                <w:szCs w:val="21"/>
              </w:rPr>
            </w:pPr>
          </w:p>
        </w:tc>
        <w:tc>
          <w:tcPr>
            <w:tcW w:w="1933" w:type="dxa"/>
          </w:tcPr>
          <w:p w14:paraId="61F124DA" w14:textId="77777777" w:rsidR="008642B6" w:rsidRDefault="008642B6">
            <w:pPr>
              <w:pStyle w:val="af4"/>
              <w:rPr>
                <w:rFonts w:ascii="宋体" w:hAnsi="宋体"/>
                <w:sz w:val="21"/>
                <w:szCs w:val="21"/>
              </w:rPr>
            </w:pPr>
          </w:p>
        </w:tc>
        <w:tc>
          <w:tcPr>
            <w:tcW w:w="1538" w:type="dxa"/>
          </w:tcPr>
          <w:p w14:paraId="7B1FB7C0" w14:textId="77777777" w:rsidR="008642B6" w:rsidRDefault="008642B6">
            <w:pPr>
              <w:pStyle w:val="af4"/>
              <w:rPr>
                <w:rFonts w:ascii="宋体" w:hAnsi="宋体"/>
                <w:sz w:val="21"/>
                <w:szCs w:val="21"/>
              </w:rPr>
            </w:pPr>
          </w:p>
        </w:tc>
      </w:tr>
      <w:tr w:rsidR="008642B6" w14:paraId="605C749D" w14:textId="77777777">
        <w:trPr>
          <w:trHeight w:val="567"/>
        </w:trPr>
        <w:tc>
          <w:tcPr>
            <w:tcW w:w="778" w:type="dxa"/>
          </w:tcPr>
          <w:p w14:paraId="4D1BF11D" w14:textId="77777777" w:rsidR="008642B6" w:rsidRDefault="008642B6">
            <w:pPr>
              <w:pStyle w:val="af4"/>
              <w:rPr>
                <w:rFonts w:ascii="宋体" w:hAnsi="宋体"/>
                <w:sz w:val="21"/>
                <w:szCs w:val="21"/>
              </w:rPr>
            </w:pPr>
          </w:p>
        </w:tc>
        <w:tc>
          <w:tcPr>
            <w:tcW w:w="1943" w:type="dxa"/>
          </w:tcPr>
          <w:p w14:paraId="43FDB3E9" w14:textId="77777777" w:rsidR="008642B6" w:rsidRDefault="008642B6">
            <w:pPr>
              <w:pStyle w:val="af4"/>
              <w:rPr>
                <w:rFonts w:ascii="宋体" w:hAnsi="宋体"/>
                <w:sz w:val="21"/>
                <w:szCs w:val="21"/>
              </w:rPr>
            </w:pPr>
          </w:p>
        </w:tc>
        <w:tc>
          <w:tcPr>
            <w:tcW w:w="2104" w:type="dxa"/>
          </w:tcPr>
          <w:p w14:paraId="76EBCB55" w14:textId="77777777" w:rsidR="008642B6" w:rsidRDefault="008642B6">
            <w:pPr>
              <w:pStyle w:val="af4"/>
              <w:rPr>
                <w:rFonts w:ascii="宋体" w:hAnsi="宋体"/>
                <w:sz w:val="21"/>
                <w:szCs w:val="21"/>
              </w:rPr>
            </w:pPr>
          </w:p>
        </w:tc>
        <w:tc>
          <w:tcPr>
            <w:tcW w:w="1933" w:type="dxa"/>
          </w:tcPr>
          <w:p w14:paraId="4EE465FA" w14:textId="77777777" w:rsidR="008642B6" w:rsidRDefault="008642B6">
            <w:pPr>
              <w:pStyle w:val="af4"/>
              <w:rPr>
                <w:rFonts w:ascii="宋体" w:hAnsi="宋体"/>
                <w:sz w:val="21"/>
                <w:szCs w:val="21"/>
              </w:rPr>
            </w:pPr>
          </w:p>
        </w:tc>
        <w:tc>
          <w:tcPr>
            <w:tcW w:w="1538" w:type="dxa"/>
          </w:tcPr>
          <w:p w14:paraId="2B290974" w14:textId="77777777" w:rsidR="008642B6" w:rsidRDefault="008642B6">
            <w:pPr>
              <w:pStyle w:val="af4"/>
              <w:rPr>
                <w:rFonts w:ascii="宋体" w:hAnsi="宋体"/>
                <w:sz w:val="21"/>
                <w:szCs w:val="21"/>
              </w:rPr>
            </w:pPr>
          </w:p>
        </w:tc>
      </w:tr>
      <w:tr w:rsidR="008642B6" w14:paraId="6FB47703" w14:textId="77777777">
        <w:trPr>
          <w:trHeight w:val="567"/>
        </w:trPr>
        <w:tc>
          <w:tcPr>
            <w:tcW w:w="778" w:type="dxa"/>
          </w:tcPr>
          <w:p w14:paraId="55F2A431" w14:textId="77777777" w:rsidR="008642B6" w:rsidRDefault="008642B6">
            <w:pPr>
              <w:pStyle w:val="af4"/>
              <w:rPr>
                <w:rFonts w:ascii="宋体" w:hAnsi="宋体"/>
                <w:sz w:val="21"/>
                <w:szCs w:val="21"/>
              </w:rPr>
            </w:pPr>
          </w:p>
        </w:tc>
        <w:tc>
          <w:tcPr>
            <w:tcW w:w="1943" w:type="dxa"/>
          </w:tcPr>
          <w:p w14:paraId="5891E0FD" w14:textId="77777777" w:rsidR="008642B6" w:rsidRDefault="008642B6">
            <w:pPr>
              <w:pStyle w:val="af4"/>
              <w:rPr>
                <w:rFonts w:ascii="宋体" w:hAnsi="宋体"/>
                <w:sz w:val="21"/>
                <w:szCs w:val="21"/>
              </w:rPr>
            </w:pPr>
          </w:p>
        </w:tc>
        <w:tc>
          <w:tcPr>
            <w:tcW w:w="2104" w:type="dxa"/>
          </w:tcPr>
          <w:p w14:paraId="6F71270B" w14:textId="77777777" w:rsidR="008642B6" w:rsidRDefault="008642B6">
            <w:pPr>
              <w:pStyle w:val="af4"/>
              <w:rPr>
                <w:rFonts w:ascii="宋体" w:hAnsi="宋体"/>
                <w:sz w:val="21"/>
                <w:szCs w:val="21"/>
              </w:rPr>
            </w:pPr>
          </w:p>
        </w:tc>
        <w:tc>
          <w:tcPr>
            <w:tcW w:w="1933" w:type="dxa"/>
          </w:tcPr>
          <w:p w14:paraId="62F3C8BB" w14:textId="77777777" w:rsidR="008642B6" w:rsidRDefault="008642B6">
            <w:pPr>
              <w:pStyle w:val="af4"/>
              <w:rPr>
                <w:rFonts w:ascii="宋体" w:hAnsi="宋体"/>
                <w:sz w:val="21"/>
                <w:szCs w:val="21"/>
              </w:rPr>
            </w:pPr>
          </w:p>
        </w:tc>
        <w:tc>
          <w:tcPr>
            <w:tcW w:w="1538" w:type="dxa"/>
          </w:tcPr>
          <w:p w14:paraId="3D6891F7" w14:textId="77777777" w:rsidR="008642B6" w:rsidRDefault="008642B6">
            <w:pPr>
              <w:pStyle w:val="af4"/>
              <w:rPr>
                <w:rFonts w:ascii="宋体" w:hAnsi="宋体"/>
                <w:sz w:val="21"/>
                <w:szCs w:val="21"/>
              </w:rPr>
            </w:pPr>
          </w:p>
        </w:tc>
      </w:tr>
      <w:tr w:rsidR="008642B6" w14:paraId="28AA6FD7" w14:textId="77777777">
        <w:trPr>
          <w:trHeight w:val="567"/>
        </w:trPr>
        <w:tc>
          <w:tcPr>
            <w:tcW w:w="778" w:type="dxa"/>
          </w:tcPr>
          <w:p w14:paraId="79469676" w14:textId="77777777" w:rsidR="008642B6" w:rsidRDefault="008642B6">
            <w:pPr>
              <w:pStyle w:val="af4"/>
              <w:rPr>
                <w:rFonts w:ascii="宋体" w:hAnsi="宋体"/>
                <w:sz w:val="21"/>
                <w:szCs w:val="21"/>
              </w:rPr>
            </w:pPr>
          </w:p>
        </w:tc>
        <w:tc>
          <w:tcPr>
            <w:tcW w:w="1943" w:type="dxa"/>
          </w:tcPr>
          <w:p w14:paraId="24072E1F" w14:textId="77777777" w:rsidR="008642B6" w:rsidRDefault="008642B6">
            <w:pPr>
              <w:pStyle w:val="af4"/>
              <w:rPr>
                <w:rFonts w:ascii="宋体" w:hAnsi="宋体"/>
                <w:sz w:val="21"/>
                <w:szCs w:val="21"/>
              </w:rPr>
            </w:pPr>
          </w:p>
        </w:tc>
        <w:tc>
          <w:tcPr>
            <w:tcW w:w="2104" w:type="dxa"/>
          </w:tcPr>
          <w:p w14:paraId="42811B7A" w14:textId="77777777" w:rsidR="008642B6" w:rsidRDefault="008642B6">
            <w:pPr>
              <w:pStyle w:val="af4"/>
              <w:rPr>
                <w:rFonts w:ascii="宋体" w:hAnsi="宋体"/>
                <w:sz w:val="21"/>
                <w:szCs w:val="21"/>
              </w:rPr>
            </w:pPr>
          </w:p>
        </w:tc>
        <w:tc>
          <w:tcPr>
            <w:tcW w:w="1933" w:type="dxa"/>
          </w:tcPr>
          <w:p w14:paraId="6E07E458" w14:textId="77777777" w:rsidR="008642B6" w:rsidRDefault="008642B6">
            <w:pPr>
              <w:pStyle w:val="af4"/>
              <w:rPr>
                <w:rFonts w:ascii="宋体" w:hAnsi="宋体"/>
                <w:sz w:val="21"/>
                <w:szCs w:val="21"/>
              </w:rPr>
            </w:pPr>
          </w:p>
        </w:tc>
        <w:tc>
          <w:tcPr>
            <w:tcW w:w="1538" w:type="dxa"/>
          </w:tcPr>
          <w:p w14:paraId="3FCFF9AE" w14:textId="77777777" w:rsidR="008642B6" w:rsidRDefault="008642B6">
            <w:pPr>
              <w:pStyle w:val="af4"/>
              <w:rPr>
                <w:rFonts w:ascii="宋体" w:hAnsi="宋体"/>
                <w:sz w:val="21"/>
                <w:szCs w:val="21"/>
              </w:rPr>
            </w:pPr>
          </w:p>
        </w:tc>
      </w:tr>
    </w:tbl>
    <w:p w14:paraId="2D91469A" w14:textId="77777777" w:rsidR="008642B6" w:rsidRDefault="008642B6"/>
    <w:p w14:paraId="394E3DF7"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9ABF32B"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49C6235" w14:textId="77777777" w:rsidR="008642B6" w:rsidRDefault="004B4FDA">
      <w:pPr>
        <w:spacing w:line="360" w:lineRule="auto"/>
        <w:ind w:firstLineChars="200" w:firstLine="420"/>
        <w:rPr>
          <w:rFonts w:ascii="宋体" w:hAnsi="宋体"/>
          <w:kern w:val="0"/>
        </w:rPr>
      </w:pPr>
      <w:r>
        <w:rPr>
          <w:rFonts w:ascii="宋体" w:hAnsi="宋体" w:hint="eastAsia"/>
          <w:kern w:val="0"/>
        </w:rPr>
        <w:t>日期：年 月 日</w:t>
      </w:r>
    </w:p>
    <w:p w14:paraId="1E705DD4" w14:textId="77777777" w:rsidR="008642B6" w:rsidRDefault="008642B6">
      <w:pPr>
        <w:spacing w:line="360" w:lineRule="auto"/>
        <w:ind w:left="735" w:hangingChars="350" w:hanging="735"/>
        <w:jc w:val="center"/>
        <w:rPr>
          <w:rFonts w:ascii="宋体" w:hAnsi="宋体"/>
        </w:rPr>
      </w:pPr>
    </w:p>
    <w:p w14:paraId="57CC47EF" w14:textId="77777777"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52F08553" w14:textId="77777777" w:rsidR="008642B6" w:rsidRDefault="008642B6">
      <w:pPr>
        <w:pStyle w:val="a8"/>
        <w:spacing w:line="360" w:lineRule="auto"/>
        <w:ind w:firstLineChars="200" w:firstLine="420"/>
        <w:rPr>
          <w:rFonts w:hAnsi="宋体" w:cs="Times New Roman"/>
          <w:kern w:val="0"/>
        </w:rPr>
      </w:pPr>
    </w:p>
    <w:p w14:paraId="70379166" w14:textId="77777777" w:rsidR="008642B6" w:rsidRDefault="008642B6">
      <w:pPr>
        <w:spacing w:line="400" w:lineRule="exact"/>
        <w:ind w:left="840" w:hangingChars="350" w:hanging="840"/>
        <w:jc w:val="center"/>
        <w:rPr>
          <w:rFonts w:ascii="宋体"/>
          <w:sz w:val="24"/>
          <w:szCs w:val="24"/>
        </w:rPr>
      </w:pPr>
    </w:p>
    <w:p w14:paraId="1ED1E480" w14:textId="77777777" w:rsidR="008642B6" w:rsidRDefault="008642B6">
      <w:pPr>
        <w:spacing w:line="400" w:lineRule="exact"/>
        <w:ind w:left="840" w:hangingChars="350" w:hanging="840"/>
        <w:jc w:val="center"/>
        <w:rPr>
          <w:rFonts w:ascii="宋体"/>
          <w:sz w:val="24"/>
          <w:szCs w:val="24"/>
        </w:rPr>
      </w:pPr>
    </w:p>
    <w:p w14:paraId="7537D272" w14:textId="77777777" w:rsidR="008642B6" w:rsidRDefault="008642B6">
      <w:pPr>
        <w:spacing w:line="400" w:lineRule="exact"/>
        <w:ind w:left="840" w:hangingChars="350" w:hanging="840"/>
        <w:jc w:val="center"/>
        <w:rPr>
          <w:rFonts w:ascii="宋体"/>
          <w:sz w:val="24"/>
          <w:szCs w:val="24"/>
        </w:rPr>
      </w:pPr>
    </w:p>
    <w:p w14:paraId="79915858" w14:textId="77777777" w:rsidR="008642B6" w:rsidRDefault="008642B6">
      <w:pPr>
        <w:spacing w:line="400" w:lineRule="exact"/>
        <w:ind w:left="840" w:hangingChars="350" w:hanging="840"/>
        <w:jc w:val="center"/>
        <w:rPr>
          <w:rFonts w:ascii="宋体"/>
          <w:sz w:val="24"/>
          <w:szCs w:val="24"/>
        </w:rPr>
      </w:pPr>
    </w:p>
    <w:p w14:paraId="57F72EC3" w14:textId="77777777" w:rsidR="008642B6" w:rsidRDefault="008642B6">
      <w:pPr>
        <w:spacing w:line="400" w:lineRule="exact"/>
        <w:ind w:left="840" w:hangingChars="350" w:hanging="840"/>
        <w:jc w:val="center"/>
        <w:rPr>
          <w:rFonts w:ascii="宋体"/>
          <w:sz w:val="24"/>
          <w:szCs w:val="24"/>
        </w:rPr>
      </w:pPr>
    </w:p>
    <w:p w14:paraId="40C9E65A" w14:textId="77777777" w:rsidR="008642B6" w:rsidRDefault="008642B6">
      <w:pPr>
        <w:spacing w:line="400" w:lineRule="exact"/>
        <w:ind w:left="840" w:hangingChars="350" w:hanging="840"/>
        <w:jc w:val="center"/>
        <w:rPr>
          <w:rFonts w:ascii="宋体"/>
          <w:sz w:val="24"/>
          <w:szCs w:val="24"/>
        </w:rPr>
      </w:pPr>
    </w:p>
    <w:p w14:paraId="1C96D9AC" w14:textId="77777777" w:rsidR="008642B6" w:rsidRDefault="008642B6">
      <w:pPr>
        <w:spacing w:line="400" w:lineRule="exact"/>
        <w:ind w:left="840" w:hangingChars="350" w:hanging="840"/>
        <w:jc w:val="center"/>
        <w:rPr>
          <w:rFonts w:ascii="宋体"/>
          <w:sz w:val="24"/>
          <w:szCs w:val="24"/>
        </w:rPr>
      </w:pPr>
    </w:p>
    <w:p w14:paraId="62296031" w14:textId="77777777" w:rsidR="008642B6" w:rsidRDefault="008642B6">
      <w:pPr>
        <w:spacing w:line="400" w:lineRule="exact"/>
        <w:ind w:left="840" w:hangingChars="350" w:hanging="840"/>
        <w:jc w:val="center"/>
        <w:rPr>
          <w:rFonts w:ascii="宋体"/>
          <w:sz w:val="24"/>
          <w:szCs w:val="24"/>
        </w:rPr>
      </w:pPr>
    </w:p>
    <w:p w14:paraId="685C274B" w14:textId="77777777" w:rsidR="008642B6" w:rsidRDefault="008642B6">
      <w:pPr>
        <w:spacing w:line="400" w:lineRule="exact"/>
        <w:rPr>
          <w:rFonts w:ascii="宋体"/>
          <w:sz w:val="24"/>
          <w:szCs w:val="24"/>
        </w:rPr>
      </w:pPr>
    </w:p>
    <w:p w14:paraId="325C4CE0"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19FE050B" w14:textId="77777777"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7"/>
        <w:gridCol w:w="1903"/>
        <w:gridCol w:w="1731"/>
        <w:gridCol w:w="2225"/>
        <w:gridCol w:w="1540"/>
      </w:tblGrid>
      <w:tr w:rsidR="008642B6" w14:paraId="3DBD67F4" w14:textId="77777777" w:rsidTr="00230821">
        <w:trPr>
          <w:trHeight w:val="606"/>
          <w:jc w:val="center"/>
        </w:trPr>
        <w:tc>
          <w:tcPr>
            <w:tcW w:w="897" w:type="dxa"/>
            <w:vAlign w:val="center"/>
          </w:tcPr>
          <w:p w14:paraId="41143E67" w14:textId="77777777"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14:paraId="40AAD33A" w14:textId="77777777"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14:paraId="747641CB" w14:textId="77777777"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14:paraId="77C6EDE5" w14:textId="77777777"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14:paraId="25A172CA" w14:textId="77777777"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71737A3B" w14:textId="77777777" w:rsidTr="00230821">
        <w:trPr>
          <w:trHeight w:val="1080"/>
          <w:jc w:val="center"/>
        </w:trPr>
        <w:tc>
          <w:tcPr>
            <w:tcW w:w="897" w:type="dxa"/>
            <w:vAlign w:val="center"/>
          </w:tcPr>
          <w:p w14:paraId="2649DACD" w14:textId="77777777" w:rsidR="008642B6" w:rsidRDefault="008642B6">
            <w:pPr>
              <w:spacing w:line="360" w:lineRule="auto"/>
              <w:jc w:val="center"/>
              <w:rPr>
                <w:rFonts w:ascii="宋体"/>
                <w:kern w:val="0"/>
              </w:rPr>
            </w:pPr>
          </w:p>
        </w:tc>
        <w:tc>
          <w:tcPr>
            <w:tcW w:w="1903" w:type="dxa"/>
            <w:vAlign w:val="center"/>
          </w:tcPr>
          <w:p w14:paraId="7A5BB82C" w14:textId="77777777" w:rsidR="008642B6" w:rsidRDefault="008642B6">
            <w:pPr>
              <w:spacing w:line="360" w:lineRule="auto"/>
              <w:jc w:val="center"/>
              <w:rPr>
                <w:rFonts w:ascii="宋体"/>
                <w:kern w:val="0"/>
              </w:rPr>
            </w:pPr>
          </w:p>
        </w:tc>
        <w:tc>
          <w:tcPr>
            <w:tcW w:w="1731" w:type="dxa"/>
            <w:vAlign w:val="center"/>
          </w:tcPr>
          <w:p w14:paraId="2BB557B0" w14:textId="77777777" w:rsidR="008642B6" w:rsidRDefault="008642B6">
            <w:pPr>
              <w:spacing w:line="360" w:lineRule="auto"/>
              <w:jc w:val="center"/>
              <w:rPr>
                <w:rFonts w:ascii="宋体"/>
                <w:kern w:val="0"/>
              </w:rPr>
            </w:pPr>
          </w:p>
        </w:tc>
        <w:tc>
          <w:tcPr>
            <w:tcW w:w="2225" w:type="dxa"/>
            <w:vAlign w:val="center"/>
          </w:tcPr>
          <w:p w14:paraId="66F1BD66" w14:textId="77777777" w:rsidR="008642B6" w:rsidRDefault="008642B6">
            <w:pPr>
              <w:spacing w:line="360" w:lineRule="auto"/>
              <w:ind w:left="277" w:hangingChars="132" w:hanging="277"/>
              <w:jc w:val="center"/>
              <w:rPr>
                <w:rFonts w:ascii="宋体"/>
                <w:kern w:val="0"/>
              </w:rPr>
            </w:pPr>
          </w:p>
        </w:tc>
        <w:tc>
          <w:tcPr>
            <w:tcW w:w="1540" w:type="dxa"/>
            <w:vAlign w:val="center"/>
          </w:tcPr>
          <w:p w14:paraId="62FBD050" w14:textId="77777777" w:rsidR="008642B6" w:rsidRDefault="008642B6">
            <w:pPr>
              <w:spacing w:line="360" w:lineRule="auto"/>
              <w:ind w:left="277" w:hangingChars="132" w:hanging="277"/>
              <w:jc w:val="center"/>
              <w:rPr>
                <w:rFonts w:ascii="宋体"/>
                <w:kern w:val="0"/>
              </w:rPr>
            </w:pPr>
          </w:p>
        </w:tc>
      </w:tr>
      <w:tr w:rsidR="008642B6" w14:paraId="1BECBCDC" w14:textId="77777777" w:rsidTr="00230821">
        <w:trPr>
          <w:trHeight w:val="1080"/>
          <w:jc w:val="center"/>
        </w:trPr>
        <w:tc>
          <w:tcPr>
            <w:tcW w:w="897" w:type="dxa"/>
            <w:vAlign w:val="center"/>
          </w:tcPr>
          <w:p w14:paraId="76251C39" w14:textId="77777777" w:rsidR="008642B6" w:rsidRDefault="008642B6">
            <w:pPr>
              <w:spacing w:line="360" w:lineRule="auto"/>
              <w:jc w:val="center"/>
              <w:rPr>
                <w:rFonts w:ascii="宋体"/>
                <w:kern w:val="0"/>
              </w:rPr>
            </w:pPr>
          </w:p>
        </w:tc>
        <w:tc>
          <w:tcPr>
            <w:tcW w:w="1903" w:type="dxa"/>
            <w:vAlign w:val="center"/>
          </w:tcPr>
          <w:p w14:paraId="08B89B0A" w14:textId="77777777" w:rsidR="008642B6" w:rsidRDefault="008642B6">
            <w:pPr>
              <w:spacing w:line="360" w:lineRule="auto"/>
              <w:jc w:val="center"/>
              <w:rPr>
                <w:rFonts w:ascii="宋体"/>
                <w:kern w:val="0"/>
              </w:rPr>
            </w:pPr>
          </w:p>
        </w:tc>
        <w:tc>
          <w:tcPr>
            <w:tcW w:w="1731" w:type="dxa"/>
            <w:vAlign w:val="center"/>
          </w:tcPr>
          <w:p w14:paraId="2D208A81" w14:textId="77777777" w:rsidR="008642B6" w:rsidRDefault="008642B6">
            <w:pPr>
              <w:spacing w:line="360" w:lineRule="auto"/>
              <w:jc w:val="center"/>
              <w:rPr>
                <w:rFonts w:ascii="宋体"/>
                <w:kern w:val="0"/>
              </w:rPr>
            </w:pPr>
          </w:p>
        </w:tc>
        <w:tc>
          <w:tcPr>
            <w:tcW w:w="2225" w:type="dxa"/>
            <w:vAlign w:val="center"/>
          </w:tcPr>
          <w:p w14:paraId="546E2F5C" w14:textId="77777777" w:rsidR="008642B6" w:rsidRDefault="008642B6">
            <w:pPr>
              <w:spacing w:line="360" w:lineRule="auto"/>
              <w:jc w:val="center"/>
              <w:rPr>
                <w:rFonts w:ascii="宋体"/>
                <w:kern w:val="0"/>
              </w:rPr>
            </w:pPr>
          </w:p>
        </w:tc>
        <w:tc>
          <w:tcPr>
            <w:tcW w:w="1540" w:type="dxa"/>
            <w:vAlign w:val="center"/>
          </w:tcPr>
          <w:p w14:paraId="221BB49D" w14:textId="77777777" w:rsidR="008642B6" w:rsidRDefault="008642B6">
            <w:pPr>
              <w:spacing w:line="360" w:lineRule="auto"/>
              <w:jc w:val="center"/>
              <w:rPr>
                <w:rFonts w:ascii="宋体"/>
                <w:kern w:val="0"/>
              </w:rPr>
            </w:pPr>
          </w:p>
        </w:tc>
      </w:tr>
      <w:tr w:rsidR="008642B6" w14:paraId="1C9BF1AC" w14:textId="77777777" w:rsidTr="00230821">
        <w:trPr>
          <w:trHeight w:val="1080"/>
          <w:jc w:val="center"/>
        </w:trPr>
        <w:tc>
          <w:tcPr>
            <w:tcW w:w="897" w:type="dxa"/>
            <w:vAlign w:val="center"/>
          </w:tcPr>
          <w:p w14:paraId="641604E2" w14:textId="77777777" w:rsidR="008642B6" w:rsidRDefault="008642B6">
            <w:pPr>
              <w:spacing w:line="360" w:lineRule="auto"/>
              <w:jc w:val="center"/>
              <w:rPr>
                <w:rFonts w:ascii="宋体"/>
                <w:kern w:val="0"/>
              </w:rPr>
            </w:pPr>
          </w:p>
        </w:tc>
        <w:tc>
          <w:tcPr>
            <w:tcW w:w="1903" w:type="dxa"/>
            <w:vAlign w:val="center"/>
          </w:tcPr>
          <w:p w14:paraId="3BC63E73" w14:textId="77777777" w:rsidR="008642B6" w:rsidRDefault="008642B6">
            <w:pPr>
              <w:spacing w:line="360" w:lineRule="auto"/>
              <w:jc w:val="center"/>
              <w:rPr>
                <w:rFonts w:ascii="宋体"/>
                <w:kern w:val="0"/>
              </w:rPr>
            </w:pPr>
          </w:p>
        </w:tc>
        <w:tc>
          <w:tcPr>
            <w:tcW w:w="1731" w:type="dxa"/>
            <w:vAlign w:val="center"/>
          </w:tcPr>
          <w:p w14:paraId="3F568E48" w14:textId="77777777" w:rsidR="008642B6" w:rsidRDefault="008642B6">
            <w:pPr>
              <w:spacing w:line="360" w:lineRule="auto"/>
              <w:jc w:val="center"/>
              <w:rPr>
                <w:rFonts w:ascii="宋体"/>
                <w:kern w:val="0"/>
              </w:rPr>
            </w:pPr>
          </w:p>
        </w:tc>
        <w:tc>
          <w:tcPr>
            <w:tcW w:w="2225" w:type="dxa"/>
            <w:vAlign w:val="center"/>
          </w:tcPr>
          <w:p w14:paraId="769D2516" w14:textId="77777777" w:rsidR="008642B6" w:rsidRDefault="008642B6">
            <w:pPr>
              <w:spacing w:line="360" w:lineRule="auto"/>
              <w:jc w:val="center"/>
              <w:rPr>
                <w:rFonts w:ascii="宋体"/>
                <w:kern w:val="0"/>
              </w:rPr>
            </w:pPr>
          </w:p>
        </w:tc>
        <w:tc>
          <w:tcPr>
            <w:tcW w:w="1540" w:type="dxa"/>
            <w:vAlign w:val="center"/>
          </w:tcPr>
          <w:p w14:paraId="05A4C165" w14:textId="77777777" w:rsidR="008642B6" w:rsidRDefault="008642B6">
            <w:pPr>
              <w:spacing w:line="360" w:lineRule="auto"/>
              <w:jc w:val="center"/>
              <w:rPr>
                <w:rFonts w:ascii="宋体"/>
                <w:kern w:val="0"/>
              </w:rPr>
            </w:pPr>
          </w:p>
        </w:tc>
      </w:tr>
      <w:tr w:rsidR="008642B6" w14:paraId="2858B45B" w14:textId="77777777" w:rsidTr="00230821">
        <w:trPr>
          <w:trHeight w:val="1080"/>
          <w:jc w:val="center"/>
        </w:trPr>
        <w:tc>
          <w:tcPr>
            <w:tcW w:w="897" w:type="dxa"/>
            <w:vAlign w:val="center"/>
          </w:tcPr>
          <w:p w14:paraId="25930CE2" w14:textId="77777777" w:rsidR="008642B6" w:rsidRDefault="008642B6">
            <w:pPr>
              <w:spacing w:line="360" w:lineRule="auto"/>
              <w:jc w:val="center"/>
              <w:rPr>
                <w:rFonts w:ascii="宋体"/>
                <w:kern w:val="0"/>
              </w:rPr>
            </w:pPr>
          </w:p>
        </w:tc>
        <w:tc>
          <w:tcPr>
            <w:tcW w:w="1903" w:type="dxa"/>
            <w:vAlign w:val="center"/>
          </w:tcPr>
          <w:p w14:paraId="1561F2D3" w14:textId="77777777" w:rsidR="008642B6" w:rsidRDefault="008642B6">
            <w:pPr>
              <w:spacing w:line="360" w:lineRule="auto"/>
              <w:jc w:val="center"/>
              <w:rPr>
                <w:rFonts w:ascii="宋体"/>
                <w:kern w:val="0"/>
              </w:rPr>
            </w:pPr>
          </w:p>
        </w:tc>
        <w:tc>
          <w:tcPr>
            <w:tcW w:w="1731" w:type="dxa"/>
            <w:vAlign w:val="center"/>
          </w:tcPr>
          <w:p w14:paraId="69AD4F62" w14:textId="77777777" w:rsidR="008642B6" w:rsidRDefault="008642B6">
            <w:pPr>
              <w:spacing w:line="360" w:lineRule="auto"/>
              <w:jc w:val="center"/>
              <w:rPr>
                <w:rFonts w:ascii="宋体"/>
                <w:kern w:val="0"/>
              </w:rPr>
            </w:pPr>
          </w:p>
        </w:tc>
        <w:tc>
          <w:tcPr>
            <w:tcW w:w="2225" w:type="dxa"/>
            <w:vAlign w:val="center"/>
          </w:tcPr>
          <w:p w14:paraId="38CB4E6D" w14:textId="77777777" w:rsidR="008642B6" w:rsidRDefault="008642B6">
            <w:pPr>
              <w:spacing w:line="360" w:lineRule="auto"/>
              <w:jc w:val="center"/>
              <w:rPr>
                <w:rFonts w:ascii="宋体"/>
                <w:kern w:val="0"/>
              </w:rPr>
            </w:pPr>
          </w:p>
        </w:tc>
        <w:tc>
          <w:tcPr>
            <w:tcW w:w="1540" w:type="dxa"/>
            <w:vAlign w:val="center"/>
          </w:tcPr>
          <w:p w14:paraId="6A8C6DAF" w14:textId="77777777" w:rsidR="008642B6" w:rsidRDefault="008642B6">
            <w:pPr>
              <w:spacing w:line="360" w:lineRule="auto"/>
              <w:jc w:val="center"/>
              <w:rPr>
                <w:rFonts w:ascii="宋体"/>
                <w:kern w:val="0"/>
              </w:rPr>
            </w:pPr>
          </w:p>
        </w:tc>
      </w:tr>
    </w:tbl>
    <w:p w14:paraId="6E0BE278" w14:textId="77777777" w:rsidR="008642B6" w:rsidRDefault="008642B6">
      <w:pPr>
        <w:spacing w:line="360" w:lineRule="auto"/>
        <w:ind w:left="735" w:hangingChars="350" w:hanging="735"/>
        <w:jc w:val="center"/>
        <w:rPr>
          <w:rFonts w:ascii="宋体"/>
        </w:rPr>
      </w:pPr>
    </w:p>
    <w:p w14:paraId="58FC0682" w14:textId="77777777" w:rsidR="008642B6" w:rsidRDefault="008642B6">
      <w:pPr>
        <w:spacing w:line="360" w:lineRule="auto"/>
        <w:rPr>
          <w:rFonts w:ascii="宋体"/>
        </w:rPr>
      </w:pPr>
    </w:p>
    <w:p w14:paraId="57929F3D"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EF3C439"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58BB891C"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2D87DF2C" w14:textId="77777777" w:rsidR="008642B6" w:rsidRDefault="008642B6">
      <w:pPr>
        <w:spacing w:line="360" w:lineRule="auto"/>
        <w:ind w:left="735" w:hangingChars="350" w:hanging="735"/>
        <w:jc w:val="center"/>
        <w:rPr>
          <w:rFonts w:ascii="宋体"/>
        </w:rPr>
      </w:pPr>
    </w:p>
    <w:p w14:paraId="50897952" w14:textId="77777777"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45000C91" w14:textId="77777777" w:rsidR="008642B6" w:rsidRDefault="008642B6">
      <w:pPr>
        <w:spacing w:line="400" w:lineRule="exact"/>
        <w:ind w:left="735" w:hangingChars="350" w:hanging="735"/>
        <w:jc w:val="left"/>
        <w:rPr>
          <w:rFonts w:ascii="宋体"/>
          <w:kern w:val="0"/>
        </w:rPr>
      </w:pPr>
    </w:p>
    <w:p w14:paraId="2DEEDEFC" w14:textId="77777777" w:rsidR="008642B6" w:rsidRDefault="008642B6">
      <w:pPr>
        <w:spacing w:line="400" w:lineRule="exact"/>
        <w:ind w:left="735" w:hangingChars="350" w:hanging="735"/>
        <w:jc w:val="left"/>
        <w:rPr>
          <w:rFonts w:ascii="宋体"/>
          <w:kern w:val="0"/>
        </w:rPr>
      </w:pPr>
    </w:p>
    <w:p w14:paraId="3FED27E3" w14:textId="77777777" w:rsidR="008642B6" w:rsidRDefault="008642B6">
      <w:pPr>
        <w:spacing w:line="400" w:lineRule="exact"/>
        <w:ind w:left="735" w:hangingChars="350" w:hanging="735"/>
        <w:jc w:val="left"/>
        <w:rPr>
          <w:rFonts w:ascii="宋体"/>
          <w:kern w:val="0"/>
        </w:rPr>
      </w:pPr>
    </w:p>
    <w:p w14:paraId="08200E1A" w14:textId="77777777" w:rsidR="008642B6" w:rsidRDefault="008642B6">
      <w:pPr>
        <w:spacing w:line="400" w:lineRule="exact"/>
        <w:ind w:left="735" w:hangingChars="350" w:hanging="735"/>
        <w:jc w:val="left"/>
        <w:rPr>
          <w:rFonts w:ascii="宋体"/>
          <w:kern w:val="0"/>
        </w:rPr>
      </w:pPr>
    </w:p>
    <w:p w14:paraId="50C9BEBB" w14:textId="77777777" w:rsidR="008642B6" w:rsidRDefault="008642B6">
      <w:pPr>
        <w:spacing w:line="400" w:lineRule="exact"/>
        <w:ind w:left="735" w:hangingChars="350" w:hanging="735"/>
        <w:jc w:val="left"/>
        <w:rPr>
          <w:rFonts w:ascii="宋体"/>
          <w:kern w:val="0"/>
        </w:rPr>
      </w:pPr>
    </w:p>
    <w:p w14:paraId="66A6EA1E" w14:textId="77777777" w:rsidR="008642B6" w:rsidRDefault="008642B6">
      <w:pPr>
        <w:spacing w:line="400" w:lineRule="exact"/>
        <w:ind w:left="735" w:hangingChars="350" w:hanging="735"/>
        <w:jc w:val="left"/>
        <w:rPr>
          <w:rFonts w:ascii="宋体"/>
          <w:kern w:val="0"/>
        </w:rPr>
      </w:pPr>
    </w:p>
    <w:p w14:paraId="2C70671A" w14:textId="77777777" w:rsidR="008642B6" w:rsidRDefault="008642B6">
      <w:pPr>
        <w:spacing w:line="400" w:lineRule="exact"/>
        <w:ind w:left="735" w:hangingChars="350" w:hanging="735"/>
        <w:jc w:val="left"/>
        <w:rPr>
          <w:rFonts w:ascii="宋体"/>
          <w:kern w:val="0"/>
        </w:rPr>
      </w:pPr>
    </w:p>
    <w:p w14:paraId="6F3020FE" w14:textId="77777777" w:rsidR="008642B6" w:rsidRDefault="008642B6">
      <w:pPr>
        <w:spacing w:line="400" w:lineRule="exact"/>
        <w:ind w:left="735" w:hangingChars="350" w:hanging="735"/>
        <w:jc w:val="left"/>
        <w:rPr>
          <w:rFonts w:ascii="宋体"/>
          <w:kern w:val="0"/>
        </w:rPr>
      </w:pPr>
    </w:p>
    <w:p w14:paraId="246E943B" w14:textId="77777777" w:rsidR="008642B6" w:rsidRDefault="008642B6">
      <w:pPr>
        <w:widowControl/>
        <w:jc w:val="left"/>
        <w:rPr>
          <w:rFonts w:ascii="宋体"/>
        </w:rPr>
      </w:pPr>
    </w:p>
    <w:p w14:paraId="41395AE6"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060FDA0"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33EEB55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67AEEE9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3D0414F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60A4EFB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328E25B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1249A138"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2DBA9C9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6B17008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C7B746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572CC8D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6C22AA7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08F26B7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5710FAE9" w14:textId="77777777" w:rsidR="0069706B" w:rsidRPr="004D11EB" w:rsidRDefault="0069706B" w:rsidP="0069706B">
      <w:pPr>
        <w:pStyle w:val="a0"/>
        <w:rPr>
          <w:rFonts w:asciiTheme="minorEastAsia" w:eastAsiaTheme="minorEastAsia" w:hAnsiTheme="minorEastAsia"/>
        </w:rPr>
      </w:pPr>
    </w:p>
    <w:p w14:paraId="41769835"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7DBA01BE" w14:textId="77777777"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63E1C3B7"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承诺时间：202</w:t>
      </w:r>
      <w:r w:rsidRPr="004D11EB">
        <w:rPr>
          <w:rFonts w:asciiTheme="minorEastAsia" w:eastAsiaTheme="minorEastAsia" w:hAnsiTheme="minorEastAsia" w:cs="仿宋_GB2312"/>
          <w:color w:val="000000"/>
          <w:sz w:val="24"/>
          <w:szCs w:val="24"/>
          <w:shd w:val="clear" w:color="auto" w:fill="FFFFFF"/>
        </w:rPr>
        <w:t>3</w:t>
      </w:r>
      <w:r w:rsidRPr="004D11EB">
        <w:rPr>
          <w:rFonts w:asciiTheme="minorEastAsia" w:eastAsiaTheme="minorEastAsia" w:hAnsiTheme="minorEastAsia" w:cs="仿宋_GB2312" w:hint="eastAsia"/>
          <w:color w:val="000000"/>
          <w:sz w:val="24"/>
          <w:szCs w:val="24"/>
          <w:shd w:val="clear" w:color="auto" w:fill="FFFFFF"/>
        </w:rPr>
        <w:t>年   月   日</w:t>
      </w:r>
    </w:p>
    <w:p w14:paraId="671E40AF" w14:textId="77777777" w:rsidR="0069706B" w:rsidRDefault="0069706B" w:rsidP="0069706B">
      <w:pPr>
        <w:pStyle w:val="a0"/>
      </w:pPr>
    </w:p>
    <w:p w14:paraId="0EA4676C" w14:textId="77777777" w:rsidR="0069706B" w:rsidRDefault="0069706B" w:rsidP="0069706B"/>
    <w:p w14:paraId="542058A6" w14:textId="77777777" w:rsidR="0069706B" w:rsidRDefault="0069706B" w:rsidP="0069706B">
      <w:pPr>
        <w:pStyle w:val="a0"/>
      </w:pPr>
    </w:p>
    <w:p w14:paraId="77F5BDE8" w14:textId="77777777" w:rsidR="0069706B" w:rsidRDefault="0069706B" w:rsidP="0069706B"/>
    <w:p w14:paraId="298352D0" w14:textId="77777777" w:rsidR="0069706B" w:rsidRDefault="0069706B" w:rsidP="0069706B">
      <w:pPr>
        <w:pStyle w:val="a0"/>
      </w:pPr>
    </w:p>
    <w:p w14:paraId="2E0CADD6" w14:textId="77777777" w:rsidR="0069706B" w:rsidRDefault="0069706B" w:rsidP="0069706B"/>
    <w:p w14:paraId="3775AE07" w14:textId="77777777" w:rsidR="0069706B" w:rsidRDefault="0069706B" w:rsidP="0069706B">
      <w:pPr>
        <w:pStyle w:val="a0"/>
      </w:pPr>
    </w:p>
    <w:p w14:paraId="38A220BB" w14:textId="77777777" w:rsidR="0069706B" w:rsidRDefault="0069706B" w:rsidP="0069706B"/>
    <w:p w14:paraId="3ECE65C6" w14:textId="77777777" w:rsidR="0069706B" w:rsidRDefault="0069706B" w:rsidP="0069706B">
      <w:pPr>
        <w:pStyle w:val="a0"/>
      </w:pPr>
    </w:p>
    <w:p w14:paraId="0F232D7B" w14:textId="77777777" w:rsidR="0069706B" w:rsidRPr="0069706B" w:rsidRDefault="0069706B" w:rsidP="0069706B"/>
    <w:p w14:paraId="53948546" w14:textId="77777777"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14:paraId="03C9B41D" w14:textId="77777777" w:rsidR="008642B6" w:rsidRDefault="008642B6">
      <w:pPr>
        <w:spacing w:line="400" w:lineRule="exact"/>
        <w:ind w:left="840" w:hangingChars="350" w:hanging="840"/>
        <w:jc w:val="center"/>
        <w:rPr>
          <w:rFonts w:ascii="宋体"/>
          <w:sz w:val="24"/>
          <w:szCs w:val="24"/>
        </w:rPr>
      </w:pPr>
    </w:p>
    <w:p w14:paraId="6C0F5C4D"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2454F6C7" w14:textId="77777777" w:rsidR="002014FC" w:rsidRDefault="002014FC">
      <w:pPr>
        <w:widowControl/>
        <w:jc w:val="left"/>
        <w:rPr>
          <w:rFonts w:ascii="宋体"/>
        </w:rPr>
      </w:pPr>
      <w:r>
        <w:rPr>
          <w:rFonts w:ascii="宋体"/>
        </w:rPr>
        <w:br w:type="page"/>
      </w:r>
    </w:p>
    <w:p w14:paraId="6A8BED0F" w14:textId="77777777"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14:paraId="15123E34" w14:textId="77777777" w:rsidR="0082543D" w:rsidRPr="0082543D" w:rsidRDefault="0082543D" w:rsidP="0082543D">
      <w:pPr>
        <w:pStyle w:val="a0"/>
      </w:pPr>
    </w:p>
    <w:p w14:paraId="77E91DFD"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14:paraId="45306F97"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采购人（甲方）：资阳市第一人民医院</w:t>
      </w:r>
    </w:p>
    <w:p w14:paraId="6E35D748"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14:paraId="2290E6C9" w14:textId="77777777" w:rsidR="002014FC" w:rsidRDefault="002014FC" w:rsidP="002014FC">
      <w:pPr>
        <w:pStyle w:val="22"/>
        <w:spacing w:line="240" w:lineRule="auto"/>
        <w:ind w:firstLine="480"/>
        <w:rPr>
          <w:rFonts w:ascii="仿宋_GB2312" w:eastAsia="仿宋_GB2312" w:hAnsi="仿宋_GB2312" w:cs="仿宋_GB2312"/>
        </w:rPr>
      </w:pPr>
      <w:bookmarkStart w:id="37" w:name="_Toc217446107"/>
      <w:r w:rsidRPr="00A533A9">
        <w:rPr>
          <w:rFonts w:ascii="仿宋_GB2312" w:eastAsia="仿宋_GB2312" w:hAnsi="仿宋_GB2312" w:cs="仿宋_GB2312" w:hint="eastAsia"/>
        </w:rPr>
        <w:t>根据《院内自行采购工作规范【2022】144号》《中华人民共和国民法典》要求，参照《中华人民共和国政府采购法》等法律法规及资阳市第一人民医院</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采购项目（项目编号</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）的“采购要求”、乙方的“</w:t>
      </w:r>
      <w:r>
        <w:rPr>
          <w:rFonts w:ascii="仿宋_GB2312" w:eastAsia="仿宋_GB2312" w:hAnsi="仿宋_GB2312" w:cs="仿宋_GB2312" w:hint="eastAsia"/>
        </w:rPr>
        <w:t>响应情况”，甲、乙双方同意签订本合同。双方同意共同遵守如下条款：</w:t>
      </w:r>
    </w:p>
    <w:p w14:paraId="2BF269CA"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一、合同产品</w:t>
      </w:r>
      <w:bookmarkEnd w:id="37"/>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8"/>
        <w:gridCol w:w="1275"/>
        <w:gridCol w:w="567"/>
        <w:gridCol w:w="852"/>
        <w:gridCol w:w="1134"/>
        <w:gridCol w:w="1275"/>
        <w:gridCol w:w="1276"/>
        <w:gridCol w:w="1276"/>
        <w:gridCol w:w="1134"/>
        <w:gridCol w:w="992"/>
      </w:tblGrid>
      <w:tr w:rsidR="002014FC" w14:paraId="4932BCCF" w14:textId="77777777" w:rsidTr="00DC2278">
        <w:trPr>
          <w:trHeight w:val="90"/>
          <w:jc w:val="center"/>
        </w:trPr>
        <w:tc>
          <w:tcPr>
            <w:tcW w:w="468" w:type="dxa"/>
            <w:vAlign w:val="center"/>
          </w:tcPr>
          <w:p w14:paraId="0DD129C7"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228" w:type="dxa"/>
            <w:vAlign w:val="center"/>
          </w:tcPr>
          <w:p w14:paraId="2C3C5E08"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rPr>
              <w:t>产品或</w:t>
            </w:r>
            <w:r>
              <w:rPr>
                <w:rFonts w:ascii="仿宋_GB2312" w:eastAsia="仿宋_GB2312" w:hAnsi="仿宋_GB2312" w:cs="仿宋_GB2312"/>
              </w:rPr>
              <w:t>服务</w:t>
            </w:r>
            <w:r>
              <w:rPr>
                <w:rFonts w:ascii="仿宋_GB2312" w:eastAsia="仿宋_GB2312" w:hAnsi="仿宋_GB2312" w:cs="仿宋_GB2312" w:hint="eastAsia"/>
                <w:bCs/>
                <w:sz w:val="24"/>
              </w:rPr>
              <w:t>名称</w:t>
            </w:r>
          </w:p>
        </w:tc>
        <w:tc>
          <w:tcPr>
            <w:tcW w:w="1275" w:type="dxa"/>
            <w:vAlign w:val="center"/>
          </w:tcPr>
          <w:p w14:paraId="22F02F3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规格型号</w:t>
            </w:r>
          </w:p>
        </w:tc>
        <w:tc>
          <w:tcPr>
            <w:tcW w:w="567" w:type="dxa"/>
            <w:vAlign w:val="center"/>
          </w:tcPr>
          <w:p w14:paraId="73508122"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852" w:type="dxa"/>
            <w:vAlign w:val="center"/>
          </w:tcPr>
          <w:p w14:paraId="7276F6F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单价/元</w:t>
            </w:r>
          </w:p>
        </w:tc>
        <w:tc>
          <w:tcPr>
            <w:tcW w:w="1134" w:type="dxa"/>
            <w:vAlign w:val="center"/>
          </w:tcPr>
          <w:p w14:paraId="58EDB7F3"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金额/元</w:t>
            </w:r>
          </w:p>
        </w:tc>
        <w:tc>
          <w:tcPr>
            <w:tcW w:w="1275" w:type="dxa"/>
            <w:vAlign w:val="center"/>
          </w:tcPr>
          <w:p w14:paraId="32B6CB1B"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生产公司</w:t>
            </w:r>
          </w:p>
        </w:tc>
        <w:tc>
          <w:tcPr>
            <w:tcW w:w="1276" w:type="dxa"/>
            <w:vAlign w:val="center"/>
          </w:tcPr>
          <w:p w14:paraId="299A9EE1"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注册证号</w:t>
            </w:r>
          </w:p>
        </w:tc>
        <w:tc>
          <w:tcPr>
            <w:tcW w:w="1276" w:type="dxa"/>
            <w:vAlign w:val="center"/>
          </w:tcPr>
          <w:p w14:paraId="2BCDEFF0"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商品</w:t>
            </w:r>
            <w:r>
              <w:rPr>
                <w:rFonts w:ascii="仿宋_GB2312" w:eastAsia="仿宋_GB2312" w:hAnsi="仿宋_GB2312" w:cs="仿宋_GB2312"/>
                <w:bCs/>
                <w:sz w:val="24"/>
              </w:rPr>
              <w:t>代码</w:t>
            </w:r>
          </w:p>
        </w:tc>
        <w:tc>
          <w:tcPr>
            <w:tcW w:w="1134" w:type="dxa"/>
          </w:tcPr>
          <w:p w14:paraId="167A87A2"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国家</w:t>
            </w:r>
            <w:r>
              <w:rPr>
                <w:rFonts w:ascii="仿宋_GB2312" w:eastAsia="仿宋_GB2312" w:hAnsi="仿宋_GB2312" w:cs="仿宋_GB2312"/>
                <w:bCs/>
                <w:sz w:val="24"/>
              </w:rPr>
              <w:t>医保代码</w:t>
            </w:r>
          </w:p>
        </w:tc>
        <w:tc>
          <w:tcPr>
            <w:tcW w:w="992" w:type="dxa"/>
          </w:tcPr>
          <w:p w14:paraId="75B2033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付款</w:t>
            </w:r>
            <w:r>
              <w:rPr>
                <w:rFonts w:ascii="仿宋_GB2312" w:eastAsia="仿宋_GB2312" w:hAnsi="仿宋_GB2312" w:cs="仿宋_GB2312"/>
                <w:bCs/>
                <w:sz w:val="24"/>
              </w:rPr>
              <w:t>方式</w:t>
            </w:r>
          </w:p>
        </w:tc>
      </w:tr>
      <w:tr w:rsidR="002014FC" w14:paraId="520693B0" w14:textId="77777777" w:rsidTr="00DC2278">
        <w:trPr>
          <w:trHeight w:val="488"/>
          <w:jc w:val="center"/>
        </w:trPr>
        <w:tc>
          <w:tcPr>
            <w:tcW w:w="468" w:type="dxa"/>
            <w:vAlign w:val="center"/>
          </w:tcPr>
          <w:p w14:paraId="3A822B0A" w14:textId="77777777" w:rsidR="002014FC" w:rsidRDefault="002014FC" w:rsidP="00DC2278">
            <w:pPr>
              <w:kinsoku w:val="0"/>
              <w:jc w:val="center"/>
              <w:rPr>
                <w:rFonts w:ascii="仿宋_GB2312" w:eastAsia="仿宋_GB2312" w:hAnsi="仿宋_GB2312" w:cs="仿宋_GB2312"/>
                <w:sz w:val="24"/>
              </w:rPr>
            </w:pPr>
          </w:p>
        </w:tc>
        <w:tc>
          <w:tcPr>
            <w:tcW w:w="1228" w:type="dxa"/>
            <w:vAlign w:val="center"/>
          </w:tcPr>
          <w:p w14:paraId="2EB9F04E" w14:textId="77777777" w:rsidR="002014FC" w:rsidRDefault="002014FC" w:rsidP="00DC2278">
            <w:pPr>
              <w:pStyle w:val="a0"/>
              <w:kinsoku w:val="0"/>
              <w:spacing w:after="0"/>
              <w:jc w:val="center"/>
              <w:rPr>
                <w:rFonts w:ascii="仿宋_GB2312" w:eastAsia="仿宋_GB2312" w:hAnsi="仿宋_GB2312" w:cs="仿宋_GB2312"/>
                <w:sz w:val="24"/>
              </w:rPr>
            </w:pPr>
          </w:p>
        </w:tc>
        <w:tc>
          <w:tcPr>
            <w:tcW w:w="1275" w:type="dxa"/>
            <w:vAlign w:val="center"/>
          </w:tcPr>
          <w:p w14:paraId="2E44B9BA" w14:textId="77777777" w:rsidR="002014FC" w:rsidRDefault="002014FC" w:rsidP="00DC2278">
            <w:pPr>
              <w:pStyle w:val="a0"/>
              <w:kinsoku w:val="0"/>
              <w:spacing w:after="0"/>
              <w:jc w:val="center"/>
              <w:rPr>
                <w:rFonts w:ascii="仿宋_GB2312" w:eastAsia="仿宋_GB2312" w:hAnsi="仿宋_GB2312" w:cs="仿宋_GB2312"/>
                <w:sz w:val="24"/>
              </w:rPr>
            </w:pPr>
          </w:p>
        </w:tc>
        <w:tc>
          <w:tcPr>
            <w:tcW w:w="567" w:type="dxa"/>
            <w:vAlign w:val="center"/>
          </w:tcPr>
          <w:p w14:paraId="1D95E2CC" w14:textId="77777777" w:rsidR="002014FC" w:rsidRDefault="002014FC" w:rsidP="00DC2278">
            <w:pPr>
              <w:kinsoku w:val="0"/>
              <w:jc w:val="center"/>
              <w:rPr>
                <w:rFonts w:ascii="仿宋_GB2312" w:eastAsia="仿宋_GB2312" w:hAnsi="仿宋_GB2312" w:cs="仿宋_GB2312"/>
                <w:sz w:val="24"/>
              </w:rPr>
            </w:pPr>
          </w:p>
        </w:tc>
        <w:tc>
          <w:tcPr>
            <w:tcW w:w="852" w:type="dxa"/>
            <w:vAlign w:val="center"/>
          </w:tcPr>
          <w:p w14:paraId="1A2A77DD" w14:textId="77777777" w:rsidR="002014FC" w:rsidRDefault="002014FC" w:rsidP="00DC2278">
            <w:pPr>
              <w:kinsoku w:val="0"/>
              <w:jc w:val="center"/>
              <w:rPr>
                <w:rFonts w:ascii="仿宋_GB2312" w:eastAsia="仿宋_GB2312" w:hAnsi="仿宋_GB2312" w:cs="仿宋_GB2312"/>
                <w:sz w:val="24"/>
              </w:rPr>
            </w:pPr>
          </w:p>
        </w:tc>
        <w:tc>
          <w:tcPr>
            <w:tcW w:w="1134" w:type="dxa"/>
            <w:vAlign w:val="center"/>
          </w:tcPr>
          <w:p w14:paraId="6A452543" w14:textId="77777777" w:rsidR="002014FC" w:rsidRDefault="002014FC" w:rsidP="00DC2278">
            <w:pPr>
              <w:kinsoku w:val="0"/>
              <w:jc w:val="center"/>
              <w:rPr>
                <w:rFonts w:ascii="仿宋_GB2312" w:eastAsia="仿宋_GB2312" w:hAnsi="仿宋_GB2312" w:cs="仿宋_GB2312"/>
                <w:sz w:val="24"/>
              </w:rPr>
            </w:pPr>
          </w:p>
        </w:tc>
        <w:tc>
          <w:tcPr>
            <w:tcW w:w="1275" w:type="dxa"/>
            <w:vAlign w:val="center"/>
          </w:tcPr>
          <w:p w14:paraId="79B35C38"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70E5CB39"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3AB245B7" w14:textId="77777777" w:rsidR="002014FC" w:rsidRDefault="002014FC" w:rsidP="00DC2278">
            <w:pPr>
              <w:kinsoku w:val="0"/>
              <w:jc w:val="center"/>
              <w:rPr>
                <w:rFonts w:ascii="仿宋_GB2312" w:eastAsia="仿宋_GB2312" w:hAnsi="仿宋_GB2312" w:cs="仿宋_GB2312"/>
                <w:sz w:val="24"/>
              </w:rPr>
            </w:pPr>
          </w:p>
        </w:tc>
        <w:tc>
          <w:tcPr>
            <w:tcW w:w="1134" w:type="dxa"/>
          </w:tcPr>
          <w:p w14:paraId="642948A2" w14:textId="77777777" w:rsidR="002014FC" w:rsidRDefault="002014FC" w:rsidP="00DC2278">
            <w:pPr>
              <w:kinsoku w:val="0"/>
              <w:jc w:val="center"/>
              <w:rPr>
                <w:rFonts w:ascii="仿宋_GB2312" w:eastAsia="仿宋_GB2312" w:hAnsi="仿宋_GB2312" w:cs="仿宋_GB2312"/>
                <w:sz w:val="24"/>
              </w:rPr>
            </w:pPr>
          </w:p>
        </w:tc>
        <w:tc>
          <w:tcPr>
            <w:tcW w:w="992" w:type="dxa"/>
          </w:tcPr>
          <w:p w14:paraId="1ED44FD0" w14:textId="77777777" w:rsidR="002014FC" w:rsidRDefault="002014FC" w:rsidP="00DC2278">
            <w:pPr>
              <w:kinsoku w:val="0"/>
              <w:jc w:val="center"/>
              <w:rPr>
                <w:rFonts w:ascii="仿宋_GB2312" w:eastAsia="仿宋_GB2312" w:hAnsi="仿宋_GB2312" w:cs="仿宋_GB2312"/>
                <w:sz w:val="24"/>
              </w:rPr>
            </w:pPr>
          </w:p>
        </w:tc>
      </w:tr>
      <w:tr w:rsidR="002014FC" w14:paraId="054E11A3" w14:textId="77777777" w:rsidTr="00DC2278">
        <w:trPr>
          <w:trHeight w:val="488"/>
          <w:jc w:val="center"/>
        </w:trPr>
        <w:tc>
          <w:tcPr>
            <w:tcW w:w="468" w:type="dxa"/>
            <w:vAlign w:val="center"/>
          </w:tcPr>
          <w:p w14:paraId="615C9875" w14:textId="77777777" w:rsidR="002014FC" w:rsidRDefault="002014FC" w:rsidP="00DC2278">
            <w:pPr>
              <w:kinsoku w:val="0"/>
              <w:jc w:val="center"/>
              <w:rPr>
                <w:rFonts w:ascii="仿宋_GB2312" w:eastAsia="仿宋_GB2312" w:hAnsi="仿宋_GB2312" w:cs="仿宋_GB2312"/>
                <w:sz w:val="24"/>
              </w:rPr>
            </w:pPr>
          </w:p>
        </w:tc>
        <w:tc>
          <w:tcPr>
            <w:tcW w:w="1228" w:type="dxa"/>
            <w:vAlign w:val="center"/>
          </w:tcPr>
          <w:p w14:paraId="3851B252" w14:textId="77777777" w:rsidR="002014FC" w:rsidRDefault="002014FC" w:rsidP="00DC2278">
            <w:pPr>
              <w:pStyle w:val="a0"/>
              <w:tabs>
                <w:tab w:val="left" w:pos="353"/>
              </w:tabs>
              <w:kinsoku w:val="0"/>
              <w:spacing w:after="0"/>
              <w:jc w:val="center"/>
              <w:rPr>
                <w:rFonts w:ascii="仿宋_GB2312" w:eastAsia="仿宋_GB2312" w:hAnsi="仿宋_GB2312" w:cs="仿宋_GB2312"/>
                <w:sz w:val="24"/>
              </w:rPr>
            </w:pPr>
          </w:p>
        </w:tc>
        <w:tc>
          <w:tcPr>
            <w:tcW w:w="1275" w:type="dxa"/>
            <w:vAlign w:val="center"/>
          </w:tcPr>
          <w:p w14:paraId="3132CA42" w14:textId="77777777" w:rsidR="002014FC" w:rsidRDefault="002014FC" w:rsidP="00DC2278">
            <w:pPr>
              <w:pStyle w:val="a0"/>
              <w:kinsoku w:val="0"/>
              <w:spacing w:after="0"/>
              <w:jc w:val="center"/>
              <w:rPr>
                <w:rFonts w:ascii="仿宋_GB2312" w:eastAsia="仿宋_GB2312" w:hAnsi="仿宋_GB2312" w:cs="仿宋_GB2312"/>
                <w:sz w:val="24"/>
              </w:rPr>
            </w:pPr>
          </w:p>
        </w:tc>
        <w:tc>
          <w:tcPr>
            <w:tcW w:w="567" w:type="dxa"/>
            <w:vAlign w:val="center"/>
          </w:tcPr>
          <w:p w14:paraId="048610FC" w14:textId="77777777" w:rsidR="002014FC" w:rsidRDefault="002014FC" w:rsidP="00DC2278">
            <w:pPr>
              <w:kinsoku w:val="0"/>
              <w:jc w:val="center"/>
              <w:rPr>
                <w:rFonts w:ascii="仿宋_GB2312" w:eastAsia="仿宋_GB2312" w:hAnsi="仿宋_GB2312" w:cs="仿宋_GB2312"/>
                <w:sz w:val="24"/>
              </w:rPr>
            </w:pPr>
          </w:p>
        </w:tc>
        <w:tc>
          <w:tcPr>
            <w:tcW w:w="852" w:type="dxa"/>
            <w:vAlign w:val="center"/>
          </w:tcPr>
          <w:p w14:paraId="26464035" w14:textId="77777777" w:rsidR="002014FC" w:rsidRDefault="002014FC" w:rsidP="00DC2278">
            <w:pPr>
              <w:kinsoku w:val="0"/>
              <w:jc w:val="center"/>
              <w:rPr>
                <w:rFonts w:ascii="仿宋_GB2312" w:eastAsia="仿宋_GB2312" w:hAnsi="仿宋_GB2312" w:cs="仿宋_GB2312"/>
                <w:sz w:val="24"/>
              </w:rPr>
            </w:pPr>
          </w:p>
        </w:tc>
        <w:tc>
          <w:tcPr>
            <w:tcW w:w="1134" w:type="dxa"/>
            <w:vAlign w:val="center"/>
          </w:tcPr>
          <w:p w14:paraId="7019EE9E" w14:textId="77777777" w:rsidR="002014FC" w:rsidRDefault="002014FC" w:rsidP="00DC2278">
            <w:pPr>
              <w:kinsoku w:val="0"/>
              <w:jc w:val="center"/>
              <w:rPr>
                <w:rFonts w:ascii="仿宋_GB2312" w:eastAsia="仿宋_GB2312" w:hAnsi="仿宋_GB2312" w:cs="仿宋_GB2312"/>
                <w:sz w:val="24"/>
              </w:rPr>
            </w:pPr>
          </w:p>
        </w:tc>
        <w:tc>
          <w:tcPr>
            <w:tcW w:w="1275" w:type="dxa"/>
            <w:vAlign w:val="center"/>
          </w:tcPr>
          <w:p w14:paraId="2DE41A89"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22DACC6B"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3EE0E5C2" w14:textId="77777777" w:rsidR="002014FC" w:rsidRDefault="002014FC" w:rsidP="00DC2278">
            <w:pPr>
              <w:kinsoku w:val="0"/>
              <w:jc w:val="center"/>
              <w:rPr>
                <w:rFonts w:ascii="仿宋_GB2312" w:eastAsia="仿宋_GB2312" w:hAnsi="仿宋_GB2312" w:cs="仿宋_GB2312"/>
                <w:sz w:val="24"/>
              </w:rPr>
            </w:pPr>
          </w:p>
        </w:tc>
        <w:tc>
          <w:tcPr>
            <w:tcW w:w="1134" w:type="dxa"/>
          </w:tcPr>
          <w:p w14:paraId="54DB28DB" w14:textId="77777777" w:rsidR="002014FC" w:rsidRDefault="002014FC" w:rsidP="00DC2278">
            <w:pPr>
              <w:kinsoku w:val="0"/>
              <w:jc w:val="center"/>
              <w:rPr>
                <w:rFonts w:ascii="仿宋_GB2312" w:eastAsia="仿宋_GB2312" w:hAnsi="仿宋_GB2312" w:cs="仿宋_GB2312"/>
                <w:sz w:val="24"/>
              </w:rPr>
            </w:pPr>
          </w:p>
        </w:tc>
        <w:tc>
          <w:tcPr>
            <w:tcW w:w="992" w:type="dxa"/>
          </w:tcPr>
          <w:p w14:paraId="76BB2A2E" w14:textId="77777777" w:rsidR="002014FC" w:rsidRDefault="002014FC" w:rsidP="00DC2278">
            <w:pPr>
              <w:kinsoku w:val="0"/>
              <w:jc w:val="center"/>
              <w:rPr>
                <w:rFonts w:ascii="仿宋_GB2312" w:eastAsia="仿宋_GB2312" w:hAnsi="仿宋_GB2312" w:cs="仿宋_GB2312"/>
                <w:sz w:val="24"/>
              </w:rPr>
            </w:pPr>
          </w:p>
        </w:tc>
      </w:tr>
      <w:tr w:rsidR="002014FC" w14:paraId="77674385" w14:textId="77777777" w:rsidTr="00DC2278">
        <w:trPr>
          <w:trHeight w:val="464"/>
          <w:jc w:val="center"/>
        </w:trPr>
        <w:tc>
          <w:tcPr>
            <w:tcW w:w="11477" w:type="dxa"/>
            <w:gridSpan w:val="11"/>
            <w:vAlign w:val="center"/>
          </w:tcPr>
          <w:p w14:paraId="1F07557C" w14:textId="77777777" w:rsidR="002014FC" w:rsidRDefault="002014FC" w:rsidP="00DC2278">
            <w:pPr>
              <w:kinsoku w:val="0"/>
              <w:rPr>
                <w:rFonts w:ascii="仿宋_GB2312" w:eastAsia="仿宋_GB2312" w:hAnsi="仿宋_GB2312" w:cs="仿宋_GB2312"/>
                <w:sz w:val="24"/>
              </w:rPr>
            </w:pPr>
            <w:r>
              <w:rPr>
                <w:rFonts w:ascii="仿宋_GB2312" w:eastAsia="仿宋_GB2312" w:hAnsi="仿宋_GB2312" w:cs="仿宋_GB2312" w:hint="eastAsia"/>
                <w:sz w:val="24"/>
              </w:rPr>
              <w:t>合计：人民币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（大写：人民币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tc>
      </w:tr>
    </w:tbl>
    <w:p w14:paraId="4F963E7A" w14:textId="77777777" w:rsidR="002014FC" w:rsidRDefault="002014FC" w:rsidP="002014FC">
      <w:pPr>
        <w:pStyle w:val="22"/>
        <w:kinsoku w:val="0"/>
        <w:ind w:firstLine="480"/>
        <w:rPr>
          <w:rFonts w:ascii="黑体" w:eastAsia="黑体" w:hAnsi="黑体" w:cs="黑体"/>
        </w:rPr>
      </w:pPr>
      <w:bookmarkStart w:id="38" w:name="_Toc217446108"/>
      <w:r>
        <w:rPr>
          <w:rFonts w:ascii="黑体" w:eastAsia="黑体" w:hAnsi="黑体" w:cs="黑体" w:hint="eastAsia"/>
        </w:rPr>
        <w:t>二、合同总价</w:t>
      </w:r>
      <w:bookmarkEnd w:id="38"/>
    </w:p>
    <w:p w14:paraId="51E79D38" w14:textId="77777777" w:rsidR="002014FC" w:rsidRDefault="002014FC" w:rsidP="002014FC">
      <w:pPr>
        <w:pStyle w:val="a1"/>
        <w:kinsoku w:val="0"/>
        <w:spacing w:line="400" w:lineRule="exact"/>
        <w:ind w:firstLine="480"/>
        <w:rPr>
          <w:rFonts w:ascii="仿宋_GB2312" w:eastAsia="仿宋_GB2312" w:hAnsi="仿宋_GB2312" w:cs="仿宋_GB2312"/>
          <w:sz w:val="24"/>
        </w:rPr>
      </w:pPr>
      <w:r>
        <w:rPr>
          <w:rFonts w:ascii="仿宋_GB2312" w:eastAsia="仿宋_GB2312" w:hAnsi="仿宋_GB2312" w:cs="仿宋_GB2312" w:hint="eastAsia"/>
          <w:sz w:val="24"/>
        </w:rPr>
        <w:t>合同总价为人民币大写：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元整，即RMB￥：</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元；该合同总价已包括产品或</w:t>
      </w:r>
      <w:r>
        <w:rPr>
          <w:rFonts w:ascii="仿宋_GB2312" w:eastAsia="仿宋_GB2312" w:hAnsi="仿宋_GB2312" w:cs="仿宋_GB2312"/>
          <w:sz w:val="24"/>
        </w:rPr>
        <w:t>服务</w:t>
      </w:r>
      <w:r>
        <w:rPr>
          <w:rFonts w:ascii="仿宋_GB2312" w:eastAsia="仿宋_GB2312" w:hAnsi="仿宋_GB2312" w:cs="仿宋_GB2312" w:hint="eastAsia"/>
          <w:sz w:val="24"/>
        </w:rPr>
        <w:t>验收合格交付使用之前及保修期内保修服务与备用物件等所有其他有关各项的含税费用。甲方无须另向乙方支付本合同规定之外的其他任何费用。</w:t>
      </w:r>
    </w:p>
    <w:p w14:paraId="3D875173" w14:textId="77777777" w:rsidR="002014FC" w:rsidRDefault="002014FC" w:rsidP="002014FC">
      <w:pPr>
        <w:pStyle w:val="22"/>
        <w:kinsoku w:val="0"/>
        <w:ind w:firstLine="480"/>
        <w:rPr>
          <w:rFonts w:ascii="黑体" w:eastAsia="黑体" w:hAnsi="黑体" w:cs="黑体"/>
        </w:rPr>
      </w:pPr>
      <w:bookmarkStart w:id="39" w:name="_Toc217446109"/>
      <w:r>
        <w:rPr>
          <w:rFonts w:ascii="黑体" w:eastAsia="黑体" w:hAnsi="黑体" w:cs="黑体" w:hint="eastAsia"/>
        </w:rPr>
        <w:t>三、质量要求</w:t>
      </w:r>
      <w:bookmarkEnd w:id="39"/>
    </w:p>
    <w:p w14:paraId="0B4C7608"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（一）乙方须提供全新无</w:t>
      </w:r>
      <w:r>
        <w:rPr>
          <w:rFonts w:ascii="仿宋_GB2312" w:eastAsia="仿宋_GB2312" w:hAnsi="仿宋_GB2312" w:cs="仿宋_GB2312"/>
        </w:rPr>
        <w:t>质量问题</w:t>
      </w:r>
      <w:r>
        <w:rPr>
          <w:rFonts w:ascii="仿宋_GB2312" w:eastAsia="仿宋_GB2312" w:hAnsi="仿宋_GB2312" w:cs="仿宋_GB2312" w:hint="eastAsia"/>
        </w:rPr>
        <w:t>的产品（含零部件、配件等），表面无划伤、无碰撞痕迹，且权属清楚，不得侵害他人的知识产权。</w:t>
      </w:r>
    </w:p>
    <w:p w14:paraId="0F58CECD"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（二）产品或服务必须符合或优于国家（行业）标准，以及本项目采购要求。</w:t>
      </w:r>
    </w:p>
    <w:p w14:paraId="5D02434C" w14:textId="77777777" w:rsidR="002014FC" w:rsidRDefault="002014FC" w:rsidP="002014FC">
      <w:pPr>
        <w:pStyle w:val="22"/>
        <w:kinsoku w:val="0"/>
        <w:ind w:firstLine="48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产品质保期：</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年。自产品安装调试完毕、设备运行正常、甲乙双方验收合格</w:t>
      </w:r>
      <w:r>
        <w:rPr>
          <w:rFonts w:ascii="仿宋_GB2312" w:eastAsia="仿宋_GB2312" w:hAnsi="仿宋_GB2312" w:cs="仿宋_GB2312" w:hint="eastAsia"/>
          <w:color w:val="FF0000"/>
        </w:rPr>
        <w:t>签字</w:t>
      </w:r>
      <w:r>
        <w:rPr>
          <w:rFonts w:ascii="仿宋_GB2312" w:eastAsia="仿宋_GB2312" w:hAnsi="仿宋_GB2312" w:cs="仿宋_GB2312" w:hint="eastAsia"/>
        </w:rPr>
        <w:t>确认之日起计算质保期。</w:t>
      </w:r>
    </w:p>
    <w:p w14:paraId="3ADC969F" w14:textId="77777777" w:rsidR="002014FC" w:rsidRDefault="002014FC" w:rsidP="002014FC">
      <w:pPr>
        <w:pStyle w:val="22"/>
        <w:kinsoku w:val="0"/>
        <w:ind w:firstLine="480"/>
        <w:rPr>
          <w:rFonts w:ascii="黑体" w:eastAsia="黑体" w:hAnsi="黑体" w:cs="黑体"/>
        </w:rPr>
      </w:pPr>
      <w:bookmarkStart w:id="40" w:name="_Toc217446110"/>
      <w:r>
        <w:rPr>
          <w:rFonts w:ascii="黑体" w:eastAsia="黑体" w:hAnsi="黑体" w:cs="黑体" w:hint="eastAsia"/>
        </w:rPr>
        <w:t>四、</w:t>
      </w:r>
      <w:bookmarkEnd w:id="40"/>
      <w:r>
        <w:rPr>
          <w:rFonts w:ascii="黑体" w:eastAsia="黑体" w:hAnsi="黑体" w:cs="黑体" w:hint="eastAsia"/>
        </w:rPr>
        <w:t>安装调试和验收培训</w:t>
      </w:r>
    </w:p>
    <w:p w14:paraId="3B8B2DB3"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乙方应就产品的正常使用等对甲方人员进行免费培训和</w:t>
      </w:r>
      <w:r>
        <w:rPr>
          <w:rFonts w:ascii="仿宋_GB2312" w:eastAsia="仿宋_GB2312" w:hAnsi="仿宋_GB2312" w:cs="仿宋_GB2312"/>
        </w:rPr>
        <w:t>协助</w:t>
      </w:r>
      <w:r>
        <w:rPr>
          <w:rFonts w:ascii="仿宋_GB2312" w:eastAsia="仿宋_GB2312" w:hAnsi="仿宋_GB2312" w:cs="仿宋_GB2312" w:hint="eastAsia"/>
        </w:rPr>
        <w:t>。</w:t>
      </w:r>
    </w:p>
    <w:p w14:paraId="656500FE" w14:textId="77777777" w:rsidR="002014FC" w:rsidRDefault="002014FC" w:rsidP="002014FC">
      <w:pPr>
        <w:pStyle w:val="22"/>
        <w:kinsoku w:val="0"/>
        <w:ind w:firstLine="480"/>
        <w:rPr>
          <w:rFonts w:ascii="黑体" w:eastAsia="黑体" w:hAnsi="黑体" w:cs="黑体"/>
        </w:rPr>
      </w:pPr>
      <w:bookmarkStart w:id="41" w:name="_Toc217446111"/>
      <w:r>
        <w:rPr>
          <w:rFonts w:ascii="黑体" w:eastAsia="黑体" w:hAnsi="黑体" w:cs="黑体" w:hint="eastAsia"/>
        </w:rPr>
        <w:t>五、付款方式</w:t>
      </w:r>
      <w:bookmarkEnd w:id="41"/>
      <w:r>
        <w:rPr>
          <w:rFonts w:ascii="黑体" w:eastAsia="黑体" w:hAnsi="黑体" w:cs="黑体" w:hint="eastAsia"/>
        </w:rPr>
        <w:t>（二选一）</w:t>
      </w:r>
    </w:p>
    <w:p w14:paraId="6EE40FB9"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：所有产品或</w:t>
      </w:r>
      <w:r>
        <w:rPr>
          <w:rFonts w:ascii="仿宋_GB2312" w:eastAsia="仿宋_GB2312" w:hAnsi="仿宋_GB2312" w:cs="仿宋_GB2312"/>
        </w:rPr>
        <w:t>服务</w:t>
      </w:r>
      <w:r>
        <w:rPr>
          <w:rFonts w:ascii="仿宋_GB2312" w:eastAsia="仿宋_GB2312" w:hAnsi="仿宋_GB2312" w:cs="仿宋_GB2312" w:hint="eastAsia"/>
        </w:rPr>
        <w:t>在甲方使用现场经验收合格，在收到</w:t>
      </w:r>
      <w:r>
        <w:rPr>
          <w:rFonts w:ascii="仿宋_GB2312" w:eastAsia="仿宋_GB2312" w:hAnsi="仿宋_GB2312" w:cs="仿宋_GB2312"/>
        </w:rPr>
        <w:t>乙方</w:t>
      </w:r>
      <w:r>
        <w:rPr>
          <w:rFonts w:ascii="仿宋_GB2312" w:eastAsia="仿宋_GB2312" w:hAnsi="仿宋_GB2312" w:cs="仿宋_GB2312" w:hint="eastAsia"/>
        </w:rPr>
        <w:t>出具合法有效完整的完税发票及相关</w:t>
      </w:r>
      <w:r>
        <w:rPr>
          <w:rFonts w:ascii="仿宋_GB2312" w:eastAsia="仿宋_GB2312" w:hAnsi="仿宋_GB2312" w:cs="仿宋_GB2312"/>
        </w:rPr>
        <w:t>验收</w:t>
      </w:r>
      <w:r>
        <w:rPr>
          <w:rFonts w:ascii="仿宋_GB2312" w:eastAsia="仿宋_GB2312" w:hAnsi="仿宋_GB2312" w:cs="仿宋_GB2312" w:hint="eastAsia"/>
        </w:rPr>
        <w:t>凭证资料后的次月内，付合同总金额的</w:t>
      </w:r>
      <w:r>
        <w:rPr>
          <w:rFonts w:ascii="仿宋_GB2312" w:eastAsia="仿宋_GB2312" w:hAnsi="仿宋_GB2312" w:cs="仿宋_GB2312"/>
        </w:rPr>
        <w:t>100</w:t>
      </w:r>
      <w:r>
        <w:rPr>
          <w:rFonts w:ascii="仿宋_GB2312" w:eastAsia="仿宋_GB2312" w:hAnsi="仿宋_GB2312" w:cs="仿宋_GB2312" w:hint="eastAsia"/>
        </w:rPr>
        <w:t>%，即</w:t>
      </w:r>
      <w:r>
        <w:rPr>
          <w:rFonts w:ascii="仿宋_GB2312" w:eastAsia="仿宋_GB2312" w:hAnsi="仿宋_GB2312" w:cs="仿宋_GB2312" w:hint="eastAsia"/>
        </w:rPr>
        <w:lastRenderedPageBreak/>
        <w:t>人民币：</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元（人民币大写：</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元整）。</w:t>
      </w:r>
    </w:p>
    <w:p w14:paraId="3E3C2B49"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sym w:font="Wingdings 2" w:char="F052"/>
      </w: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：甲方收到产品验收入库、发票齐全、正常使用完后，即可按照</w:t>
      </w:r>
      <w:r>
        <w:rPr>
          <w:rFonts w:ascii="仿宋_GB2312" w:eastAsia="仿宋_GB2312" w:hAnsi="仿宋_GB2312" w:cs="仿宋_GB2312"/>
        </w:rPr>
        <w:t>甲方账期</w:t>
      </w:r>
      <w:r>
        <w:rPr>
          <w:rFonts w:ascii="仿宋_GB2312" w:eastAsia="仿宋_GB2312" w:hAnsi="仿宋_GB2312" w:cs="仿宋_GB2312" w:hint="eastAsia"/>
        </w:rPr>
        <w:t>进行滚动付款。</w:t>
      </w:r>
      <w:bookmarkStart w:id="42" w:name="_Toc217446115"/>
    </w:p>
    <w:p w14:paraId="25556BC2" w14:textId="77777777" w:rsidR="002014FC" w:rsidRDefault="002014FC" w:rsidP="002014FC">
      <w:pPr>
        <w:pStyle w:val="22"/>
        <w:kinsoku w:val="0"/>
        <w:ind w:firstLineChars="0" w:firstLine="420"/>
        <w:rPr>
          <w:rFonts w:ascii="黑体" w:eastAsia="黑体" w:hAnsi="黑体" w:cs="黑体"/>
        </w:rPr>
      </w:pPr>
      <w:r>
        <w:rPr>
          <w:rFonts w:ascii="黑体" w:eastAsia="黑体" w:hAnsi="黑体" w:cs="黑体" w:hint="eastAsia"/>
        </w:rPr>
        <w:t>六</w:t>
      </w:r>
      <w:r>
        <w:rPr>
          <w:rFonts w:ascii="黑体" w:eastAsia="黑体" w:hAnsi="黑体" w:cs="黑体"/>
        </w:rPr>
        <w:t>、</w:t>
      </w:r>
      <w:r>
        <w:rPr>
          <w:rFonts w:ascii="黑体" w:eastAsia="黑体" w:hAnsi="黑体" w:cs="黑体" w:hint="eastAsia"/>
        </w:rPr>
        <w:t>违约责任</w:t>
      </w:r>
    </w:p>
    <w:p w14:paraId="5913BBF4" w14:textId="77777777" w:rsidR="002014FC" w:rsidRPr="00C4118E" w:rsidRDefault="002014FC" w:rsidP="002014FC">
      <w:pPr>
        <w:pStyle w:val="22"/>
        <w:kinsoku w:val="0"/>
        <w:ind w:firstLine="480"/>
        <w:rPr>
          <w:rFonts w:ascii="仿宋_GB2312" w:eastAsia="仿宋_GB2312" w:hAnsi="仿宋_GB2312" w:cs="仿宋_GB2312"/>
        </w:rPr>
      </w:pPr>
      <w:r w:rsidRPr="00C4118E">
        <w:rPr>
          <w:rFonts w:ascii="仿宋_GB2312" w:eastAsia="仿宋_GB2312" w:hAnsi="仿宋_GB2312" w:cs="仿宋_GB2312"/>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14:paraId="651E6E9C"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七、其他</w:t>
      </w:r>
      <w:bookmarkEnd w:id="42"/>
    </w:p>
    <w:p w14:paraId="5B8630E2"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（一）如有未尽事宜，由甲乙双方协商解决或依法订立补充合同。若</w:t>
      </w:r>
      <w:r>
        <w:rPr>
          <w:rFonts w:ascii="仿宋_GB2312" w:eastAsia="仿宋_GB2312" w:hAnsi="仿宋_GB2312" w:cs="仿宋_GB2312"/>
        </w:rPr>
        <w:t>合同履行期间发生争议，应</w:t>
      </w:r>
      <w:r>
        <w:rPr>
          <w:rFonts w:ascii="仿宋_GB2312" w:eastAsia="仿宋_GB2312" w:hAnsi="仿宋_GB2312" w:cs="仿宋_GB2312" w:hint="eastAsia"/>
        </w:rPr>
        <w:t>协商</w:t>
      </w:r>
      <w:r>
        <w:rPr>
          <w:rFonts w:ascii="仿宋_GB2312" w:eastAsia="仿宋_GB2312" w:hAnsi="仿宋_GB2312" w:cs="仿宋_GB2312"/>
        </w:rPr>
        <w:t>解决，经协商或调解不成的，向甲方所在地人民法院诉讼解决。</w:t>
      </w:r>
    </w:p>
    <w:p w14:paraId="460E429D"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（二）本合同一式四份，自双方签章之日起生效。甲方三份，乙方一份。</w:t>
      </w:r>
    </w:p>
    <w:p w14:paraId="2C1E6C2F" w14:textId="77777777" w:rsidR="002014FC" w:rsidRDefault="002014FC" w:rsidP="002014FC">
      <w:pPr>
        <w:pStyle w:val="22"/>
        <w:kinsoku w:val="0"/>
        <w:ind w:firstLine="480"/>
        <w:rPr>
          <w:rFonts w:ascii="仿宋_GB2312" w:eastAsia="仿宋_GB2312" w:hAnsi="仿宋_GB2312" w:cs="仿宋_GB2312"/>
        </w:rPr>
      </w:pPr>
    </w:p>
    <w:tbl>
      <w:tblPr>
        <w:tblW w:w="9956" w:type="dxa"/>
        <w:jc w:val="center"/>
        <w:tblLayout w:type="fixed"/>
        <w:tblLook w:val="04A0" w:firstRow="1" w:lastRow="0" w:firstColumn="1" w:lastColumn="0" w:noHBand="0" w:noVBand="1"/>
      </w:tblPr>
      <w:tblGrid>
        <w:gridCol w:w="4919"/>
        <w:gridCol w:w="5037"/>
      </w:tblGrid>
      <w:tr w:rsidR="002014FC" w14:paraId="74D2AB00" w14:textId="77777777" w:rsidTr="00DC2278">
        <w:trPr>
          <w:trHeight w:val="1406"/>
          <w:jc w:val="center"/>
        </w:trPr>
        <w:tc>
          <w:tcPr>
            <w:tcW w:w="4919" w:type="dxa"/>
          </w:tcPr>
          <w:p w14:paraId="2629172D"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甲方：（章）资阳市第一人民医院</w:t>
            </w:r>
          </w:p>
          <w:p w14:paraId="116AD37F" w14:textId="77777777" w:rsidR="002014FC" w:rsidRDefault="002014FC" w:rsidP="00DC2278">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资阳市雁江区仁德西路66号</w:t>
            </w:r>
          </w:p>
          <w:p w14:paraId="4A4060D0" w14:textId="77777777" w:rsidR="002014FC" w:rsidRDefault="002014FC" w:rsidP="00DC2278">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14:paraId="22CEF5D0"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78B8F5C4"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14:paraId="6AB94BC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14:paraId="619DCB04"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14:paraId="7D824698"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14:paraId="09DB35E0"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14:paraId="39AE8135"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14:paraId="769F95E2" w14:textId="77777777" w:rsidR="002014FC" w:rsidRDefault="002014FC" w:rsidP="00DC2278">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14:paraId="6345F1D1" w14:textId="77777777" w:rsidR="002014FC" w:rsidRDefault="002014FC" w:rsidP="00DC2278">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14:paraId="0D5ABC5D"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6CF902AA"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14:paraId="27E82D85"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14:paraId="1127013D"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14:paraId="2067444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14:paraId="34B3E7D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14:paraId="50F71529" w14:textId="77777777" w:rsidR="002014FC" w:rsidRDefault="002014FC" w:rsidP="002014FC">
      <w:pPr>
        <w:pStyle w:val="a8"/>
        <w:kinsoku w:val="0"/>
        <w:adjustRightInd w:val="0"/>
        <w:spacing w:line="560" w:lineRule="exact"/>
        <w:rPr>
          <w:rFonts w:ascii="仿宋_GB2312" w:eastAsia="仿宋_GB2312" w:hAnsi="仿宋_GB2312" w:cs="仿宋_GB2312"/>
          <w:sz w:val="24"/>
          <w:szCs w:val="24"/>
        </w:rPr>
      </w:pPr>
    </w:p>
    <w:p w14:paraId="31F3B0F8" w14:textId="77777777" w:rsidR="008642B6" w:rsidRPr="002014FC" w:rsidRDefault="008642B6">
      <w:pPr>
        <w:rPr>
          <w:rFonts w:ascii="宋体"/>
        </w:rPr>
      </w:pPr>
    </w:p>
    <w:p w14:paraId="6CD8E339"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1D739" w14:textId="77777777" w:rsidR="00D64F70" w:rsidRDefault="00D64F70">
      <w:r>
        <w:separator/>
      </w:r>
    </w:p>
  </w:endnote>
  <w:endnote w:type="continuationSeparator" w:id="0">
    <w:p w14:paraId="18C59E9C" w14:textId="77777777" w:rsidR="00D64F70" w:rsidRDefault="00D6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F5077" w14:textId="77777777" w:rsidR="00430FFA" w:rsidRDefault="00430FFA">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105AB">
      <w:rPr>
        <w:rStyle w:val="af1"/>
        <w:noProof/>
      </w:rPr>
      <w:t>7</w:t>
    </w:r>
    <w:r>
      <w:rPr>
        <w:rStyle w:val="af1"/>
      </w:rPr>
      <w:fldChar w:fldCharType="end"/>
    </w:r>
  </w:p>
  <w:p w14:paraId="5ACE9BA1" w14:textId="77777777" w:rsidR="00430FFA" w:rsidRDefault="00430FF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D412F" w14:textId="77777777" w:rsidR="00430FFA" w:rsidRDefault="00430FFA">
    <w:pPr>
      <w:pStyle w:val="ab"/>
      <w:jc w:val="center"/>
    </w:pPr>
    <w:r>
      <w:fldChar w:fldCharType="begin"/>
    </w:r>
    <w:r>
      <w:instrText>PAGE   \* MERGEFORMAT</w:instrText>
    </w:r>
    <w:r>
      <w:fldChar w:fldCharType="separate"/>
    </w:r>
    <w:r w:rsidR="00911A18">
      <w:rPr>
        <w:noProof/>
      </w:rPr>
      <w:t>1</w:t>
    </w:r>
    <w:r>
      <w:fldChar w:fldCharType="end"/>
    </w:r>
  </w:p>
  <w:p w14:paraId="5F0AA341" w14:textId="77777777" w:rsidR="00430FFA" w:rsidRDefault="00430F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05D1B" w14:textId="77777777" w:rsidR="00D64F70" w:rsidRDefault="00D64F70">
      <w:r>
        <w:separator/>
      </w:r>
    </w:p>
  </w:footnote>
  <w:footnote w:type="continuationSeparator" w:id="0">
    <w:p w14:paraId="0F422514" w14:textId="77777777" w:rsidR="00D64F70" w:rsidRDefault="00D64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25A9"/>
    <w:rsid w:val="000052B0"/>
    <w:rsid w:val="000061C6"/>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F0C72"/>
    <w:rsid w:val="001008B8"/>
    <w:rsid w:val="00100956"/>
    <w:rsid w:val="001028F0"/>
    <w:rsid w:val="00104E81"/>
    <w:rsid w:val="00105016"/>
    <w:rsid w:val="00105D9A"/>
    <w:rsid w:val="001067B9"/>
    <w:rsid w:val="00106D25"/>
    <w:rsid w:val="0011012A"/>
    <w:rsid w:val="001101CF"/>
    <w:rsid w:val="001102CF"/>
    <w:rsid w:val="001105AB"/>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20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484"/>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0821"/>
    <w:rsid w:val="0023165A"/>
    <w:rsid w:val="00231824"/>
    <w:rsid w:val="00232702"/>
    <w:rsid w:val="002377D0"/>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380F"/>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0FFA"/>
    <w:rsid w:val="00436784"/>
    <w:rsid w:val="00436A03"/>
    <w:rsid w:val="00437605"/>
    <w:rsid w:val="00437681"/>
    <w:rsid w:val="00441027"/>
    <w:rsid w:val="004428B1"/>
    <w:rsid w:val="00444022"/>
    <w:rsid w:val="004440DC"/>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173EB"/>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48E3"/>
    <w:rsid w:val="005F5DF0"/>
    <w:rsid w:val="005F7C79"/>
    <w:rsid w:val="00600684"/>
    <w:rsid w:val="00600823"/>
    <w:rsid w:val="00602378"/>
    <w:rsid w:val="006030F9"/>
    <w:rsid w:val="006037F7"/>
    <w:rsid w:val="0060576B"/>
    <w:rsid w:val="00607D10"/>
    <w:rsid w:val="006113E3"/>
    <w:rsid w:val="006118CA"/>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5EFC"/>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A18"/>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17F5"/>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4FC6"/>
    <w:rsid w:val="00A25080"/>
    <w:rsid w:val="00A2539B"/>
    <w:rsid w:val="00A31363"/>
    <w:rsid w:val="00A31453"/>
    <w:rsid w:val="00A315EB"/>
    <w:rsid w:val="00A31E7F"/>
    <w:rsid w:val="00A3600C"/>
    <w:rsid w:val="00A363D5"/>
    <w:rsid w:val="00A366E6"/>
    <w:rsid w:val="00A42B86"/>
    <w:rsid w:val="00A42C50"/>
    <w:rsid w:val="00A436E0"/>
    <w:rsid w:val="00A4390F"/>
    <w:rsid w:val="00A44B8E"/>
    <w:rsid w:val="00A45414"/>
    <w:rsid w:val="00A515E4"/>
    <w:rsid w:val="00A53906"/>
    <w:rsid w:val="00A5394F"/>
    <w:rsid w:val="00A566AD"/>
    <w:rsid w:val="00A57AFC"/>
    <w:rsid w:val="00A66356"/>
    <w:rsid w:val="00A706C0"/>
    <w:rsid w:val="00A710C9"/>
    <w:rsid w:val="00A72C84"/>
    <w:rsid w:val="00A75B4F"/>
    <w:rsid w:val="00A75F92"/>
    <w:rsid w:val="00A76F51"/>
    <w:rsid w:val="00A80A14"/>
    <w:rsid w:val="00A822F9"/>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2486"/>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8E"/>
    <w:rsid w:val="00BC19D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1054"/>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5D91"/>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0AD"/>
    <w:rsid w:val="00C97485"/>
    <w:rsid w:val="00C9752C"/>
    <w:rsid w:val="00C97C4E"/>
    <w:rsid w:val="00CA0A06"/>
    <w:rsid w:val="00CA1263"/>
    <w:rsid w:val="00CA2266"/>
    <w:rsid w:val="00CA2311"/>
    <w:rsid w:val="00CA38A9"/>
    <w:rsid w:val="00CA45DD"/>
    <w:rsid w:val="00CA4666"/>
    <w:rsid w:val="00CA4CB7"/>
    <w:rsid w:val="00CA56A7"/>
    <w:rsid w:val="00CA5A76"/>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2B7C"/>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592C"/>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4F70"/>
    <w:rsid w:val="00D650FC"/>
    <w:rsid w:val="00D71E35"/>
    <w:rsid w:val="00D735AC"/>
    <w:rsid w:val="00D743B1"/>
    <w:rsid w:val="00D74BC7"/>
    <w:rsid w:val="00D75E52"/>
    <w:rsid w:val="00D76D83"/>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2278"/>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46B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BDCD4"/>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8039B2C-BCDF-4ABB-9079-5EA2E0A4CCD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D40FDB43-8A8E-46EF-8A6E-F742AE27747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F5E37D41-6B40-4B41-A969-FAF6109AE9D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D8CA971C-1F62-4429-80ED-70F1A005EB1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CEB563BF-D21C-4192-BEB8-6705DCD7063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ACCA2DDD-BDAC-419A-98EE-B1A73A14596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EFE817F6-586A-479C-AC06-2174E54749C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8526AF87-2BC3-4783-90A3-082AB99C22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67F8DBF3-15BB-4BD4-BCD2-1163B4FF92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39B3AD92-7623-41E3-9FE5-16CA6BDDCAE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21</Pages>
  <Words>1221</Words>
  <Characters>6964</Characters>
  <Application>Microsoft Office Word</Application>
  <DocSecurity>0</DocSecurity>
  <Lines>58</Lines>
  <Paragraphs>16</Paragraphs>
  <ScaleCrop>false</ScaleCrop>
  <Company>www.ftpdown.com</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33</cp:revision>
  <cp:lastPrinted>2023-10-13T09:25:00Z</cp:lastPrinted>
  <dcterms:created xsi:type="dcterms:W3CDTF">2023-03-17T03:38:00Z</dcterms:created>
  <dcterms:modified xsi:type="dcterms:W3CDTF">2023-10-13T09:43:00Z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