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b/>
          <w:bCs/>
          <w:sz w:val="44"/>
          <w:szCs w:val="44"/>
          <w:lang w:val="en-US" w:eastAsia="zh-CN"/>
        </w:rPr>
        <w:t>资阳市第一人民医院净化手术室及负压病房维修保养市场调研第三次公告</w:t>
      </w:r>
    </w:p>
    <w:p>
      <w:pPr>
        <w:jc w:val="both"/>
        <w:rPr>
          <w:rFonts w:hint="eastAsia" w:ascii="仿宋" w:hAnsi="仿宋" w:eastAsia="仿宋" w:cs="仿宋"/>
          <w:sz w:val="32"/>
          <w:szCs w:val="32"/>
          <w:lang w:val="en-US"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我院13间净化手术室及2间负压病房设备及附属设施面向市场进行公开调研（含设备配件）。</w:t>
      </w:r>
    </w:p>
    <w:p>
      <w:pPr>
        <w:numPr>
          <w:ilvl w:val="0"/>
          <w:numId w:val="1"/>
        </w:numPr>
        <w:ind w:left="210" w:leftChars="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二、资质要求</w:t>
      </w:r>
    </w:p>
    <w:p>
      <w:pPr>
        <w:rPr>
          <w:rFonts w:hint="eastAsia" w:ascii="仿宋" w:hAnsi="仿宋" w:eastAsia="仿宋" w:cs="仿宋"/>
          <w:sz w:val="30"/>
          <w:szCs w:val="30"/>
        </w:rPr>
      </w:pPr>
      <w:r>
        <w:rPr>
          <w:rFonts w:hint="eastAsia" w:ascii="仿宋" w:hAnsi="仿宋" w:eastAsia="仿宋" w:cs="仿宋"/>
          <w:sz w:val="30"/>
          <w:szCs w:val="30"/>
        </w:rPr>
        <w:t>1、具有建筑装饰装修工程专业承包二级及以上资质和建筑工程施工总承包三级及以上资质。</w:t>
      </w:r>
    </w:p>
    <w:p>
      <w:pPr>
        <w:rPr>
          <w:rFonts w:hint="eastAsia" w:ascii="仿宋" w:hAnsi="仿宋" w:eastAsia="仿宋" w:cs="仿宋"/>
          <w:sz w:val="30"/>
          <w:szCs w:val="30"/>
        </w:rPr>
      </w:pPr>
      <w:r>
        <w:rPr>
          <w:rFonts w:hint="eastAsia" w:ascii="仿宋" w:hAnsi="仿宋" w:eastAsia="仿宋" w:cs="仿宋"/>
          <w:sz w:val="30"/>
          <w:szCs w:val="30"/>
        </w:rPr>
        <w:t>2、具有建筑机电安装工程专业承包二级及以上资质。</w:t>
      </w:r>
    </w:p>
    <w:p>
      <w:pPr>
        <w:rPr>
          <w:rFonts w:hint="eastAsia" w:ascii="仿宋" w:hAnsi="仿宋" w:eastAsia="仿宋" w:cs="仿宋"/>
          <w:sz w:val="30"/>
          <w:szCs w:val="30"/>
        </w:rPr>
      </w:pPr>
      <w:r>
        <w:rPr>
          <w:rFonts w:hint="eastAsia" w:ascii="仿宋" w:hAnsi="仿宋" w:eastAsia="仿宋" w:cs="仿宋"/>
          <w:sz w:val="30"/>
          <w:szCs w:val="30"/>
        </w:rPr>
        <w:t>3、具备净化区域内的安装和调试检测的能力。</w:t>
      </w:r>
    </w:p>
    <w:p>
      <w:pPr>
        <w:rPr>
          <w:rFonts w:hint="eastAsia" w:ascii="仿宋" w:hAnsi="仿宋" w:eastAsia="仿宋" w:cs="仿宋"/>
          <w:sz w:val="30"/>
          <w:szCs w:val="30"/>
        </w:rPr>
      </w:pPr>
      <w:r>
        <w:rPr>
          <w:rFonts w:hint="eastAsia" w:ascii="仿宋" w:hAnsi="仿宋" w:eastAsia="仿宋" w:cs="仿宋"/>
          <w:sz w:val="30"/>
          <w:szCs w:val="30"/>
        </w:rPr>
        <w:t>4、提供有资质的第三方检测机构进行检测并出具合法的检测报告。</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三、材料要求：</w:t>
      </w:r>
    </w:p>
    <w:p>
      <w:pPr>
        <w:numPr>
          <w:ilvl w:val="0"/>
          <w:numId w:val="2"/>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所提供配件必须符合国家质量标准。</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所提供配件必须可以溯源。</w:t>
      </w:r>
    </w:p>
    <w:p>
      <w:pPr>
        <w:numPr>
          <w:ilvl w:val="0"/>
          <w:numId w:val="0"/>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四、公告发布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本次市场调研公告在资阳市第一人民医院官网上发布。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报名截止：202</w:t>
      </w:r>
      <w:r>
        <w:rPr>
          <w:rFonts w:hint="eastAsia" w:ascii="仿宋" w:hAnsi="仿宋" w:eastAsia="仿宋" w:cs="仿宋"/>
          <w:i w:val="0"/>
          <w:iCs w:val="0"/>
          <w:caps w:val="0"/>
          <w:color w:val="555555"/>
          <w:spacing w:val="0"/>
          <w:sz w:val="30"/>
          <w:szCs w:val="30"/>
          <w:shd w:val="clear" w:fill="FFFFFF"/>
          <w:lang w:val="en-US" w:eastAsia="zh-CN"/>
        </w:rPr>
        <w:t>3</w:t>
      </w:r>
      <w:r>
        <w:rPr>
          <w:rFonts w:hint="eastAsia" w:ascii="仿宋" w:hAnsi="仿宋" w:eastAsia="仿宋" w:cs="仿宋"/>
          <w:i w:val="0"/>
          <w:iCs w:val="0"/>
          <w:caps w:val="0"/>
          <w:color w:val="555555"/>
          <w:spacing w:val="0"/>
          <w:sz w:val="30"/>
          <w:szCs w:val="30"/>
          <w:shd w:val="clear" w:fill="FFFFFF"/>
        </w:rPr>
        <w:t>年</w:t>
      </w:r>
      <w:r>
        <w:rPr>
          <w:rFonts w:hint="eastAsia" w:ascii="仿宋" w:hAnsi="仿宋" w:eastAsia="仿宋" w:cs="仿宋"/>
          <w:i w:val="0"/>
          <w:iCs w:val="0"/>
          <w:caps w:val="0"/>
          <w:color w:val="555555"/>
          <w:spacing w:val="0"/>
          <w:sz w:val="30"/>
          <w:szCs w:val="30"/>
          <w:shd w:val="clear" w:fill="FFFFFF"/>
          <w:lang w:val="en-US" w:eastAsia="zh-CN"/>
        </w:rPr>
        <w:t>1</w:t>
      </w:r>
      <w:r>
        <w:rPr>
          <w:rFonts w:hint="eastAsia" w:ascii="仿宋" w:hAnsi="仿宋" w:eastAsia="仿宋" w:cs="仿宋"/>
          <w:i w:val="0"/>
          <w:iCs w:val="0"/>
          <w:caps w:val="0"/>
          <w:color w:val="555555"/>
          <w:spacing w:val="0"/>
          <w:sz w:val="30"/>
          <w:szCs w:val="30"/>
          <w:shd w:val="clear" w:fill="FFFFFF"/>
        </w:rPr>
        <w:t>月</w:t>
      </w:r>
      <w:r>
        <w:rPr>
          <w:rFonts w:hint="eastAsia" w:ascii="仿宋" w:hAnsi="仿宋" w:eastAsia="仿宋" w:cs="仿宋"/>
          <w:i w:val="0"/>
          <w:iCs w:val="0"/>
          <w:caps w:val="0"/>
          <w:color w:val="555555"/>
          <w:spacing w:val="0"/>
          <w:sz w:val="30"/>
          <w:szCs w:val="30"/>
          <w:shd w:val="clear" w:fill="FFFFFF"/>
          <w:lang w:val="en-US" w:eastAsia="zh-CN"/>
        </w:rPr>
        <w:t>3</w:t>
      </w:r>
      <w:r>
        <w:rPr>
          <w:rFonts w:hint="eastAsia" w:ascii="仿宋" w:hAnsi="仿宋" w:eastAsia="仿宋" w:cs="仿宋"/>
          <w:i w:val="0"/>
          <w:iCs w:val="0"/>
          <w:caps w:val="0"/>
          <w:color w:val="555555"/>
          <w:spacing w:val="0"/>
          <w:sz w:val="30"/>
          <w:szCs w:val="30"/>
          <w:shd w:val="clear" w:fill="FFFFFF"/>
        </w:rPr>
        <w:t>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lang w:eastAsia="zh-CN"/>
        </w:rPr>
        <w:t>五、</w:t>
      </w:r>
      <w:r>
        <w:rPr>
          <w:rFonts w:hint="eastAsia" w:ascii="仿宋" w:hAnsi="仿宋" w:eastAsia="仿宋" w:cs="仿宋"/>
          <w:b w:val="0"/>
          <w:bCs w:val="0"/>
          <w:i w:val="0"/>
          <w:iCs w:val="0"/>
          <w:caps w:val="0"/>
          <w:color w:val="555555"/>
          <w:spacing w:val="0"/>
          <w:sz w:val="30"/>
          <w:szCs w:val="30"/>
          <w:shd w:val="clear" w:fill="FFFFFF"/>
        </w:rPr>
        <w:t>报名方式及调研时间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报名方式：网络报名（发送加盖公司红章的报名表、资质资料至公示邮箱即视为报名成功）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6"/>
          <w:rFonts w:hint="eastAsia" w:ascii="仿宋" w:hAnsi="仿宋" w:eastAsia="仿宋" w:cs="仿宋"/>
          <w:i w:val="0"/>
          <w:iCs w:val="0"/>
          <w:caps w:val="0"/>
          <w:color w:val="444444"/>
          <w:spacing w:val="0"/>
          <w:sz w:val="30"/>
          <w:szCs w:val="30"/>
          <w:u w:val="none"/>
          <w:shd w:val="clear" w:fill="FFFFFF"/>
          <w:lang w:val="en-US" w:eastAsia="zh-CN"/>
        </w:rPr>
        <w:t>448531251</w:t>
      </w:r>
      <w:r>
        <w:rPr>
          <w:rStyle w:val="6"/>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0" w:firstLineChars="16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val="en-US" w:eastAsia="zh-CN"/>
        </w:rPr>
        <w:t>基建运行部：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0" w:firstLineChars="1600"/>
        <w:jc w:val="both"/>
        <w:rPr>
          <w:rFonts w:hint="default"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val="en-US" w:eastAsia="zh-CN"/>
        </w:rPr>
        <w:t>2022年12月28</w:t>
      </w:r>
      <w:bookmarkStart w:id="0" w:name="_GoBack"/>
      <w:bookmarkEnd w:id="0"/>
      <w:r>
        <w:rPr>
          <w:rFonts w:hint="eastAsia" w:ascii="仿宋" w:hAnsi="仿宋" w:eastAsia="仿宋" w:cs="仿宋"/>
          <w:i w:val="0"/>
          <w:iCs w:val="0"/>
          <w:caps w:val="0"/>
          <w:color w:val="555555"/>
          <w:spacing w:val="0"/>
          <w:sz w:val="30"/>
          <w:szCs w:val="30"/>
          <w:shd w:val="clear" w:fill="FFFFFF"/>
          <w:lang w:val="en-US" w:eastAsia="zh-CN"/>
        </w:rPr>
        <w:t>日</w:t>
      </w:r>
    </w:p>
    <w:p>
      <w:pPr>
        <w:numPr>
          <w:ilvl w:val="0"/>
          <w:numId w:val="0"/>
        </w:numPr>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607AC"/>
    <w:rsid w:val="108331F1"/>
    <w:rsid w:val="160C7547"/>
    <w:rsid w:val="2A9607AC"/>
    <w:rsid w:val="2C737797"/>
    <w:rsid w:val="35045FEA"/>
    <w:rsid w:val="3B36494C"/>
    <w:rsid w:val="415018E1"/>
    <w:rsid w:val="41D63036"/>
    <w:rsid w:val="431F6305"/>
    <w:rsid w:val="45B016F6"/>
    <w:rsid w:val="45C4231B"/>
    <w:rsid w:val="48D4743A"/>
    <w:rsid w:val="4E160A82"/>
    <w:rsid w:val="5E723005"/>
    <w:rsid w:val="5F593075"/>
    <w:rsid w:val="6EAF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2022-12-02T00:25:00Z</dcterms:created>
  <dc:creator>Administrator</dc:creator>
  <cp:lastModifiedBy>Administrator</cp:lastModifiedBy>
  <cp:lastPrinted>2022-12-06T07:55:00Z</cp:lastPrinted>
  <dcterms:modified xsi:type="dcterms:W3CDTF">2022-12-28T08:45:25Z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