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320" w:firstLineChars="1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资阳市第一人民医院安防系统建设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价格市场调研</w:t>
      </w: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14CC4C06"/>
    <w:rsid w:val="5CB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2021-08-20T06:00:58Z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D1A32235A0444578866CAE91FEB467A9</vt:lpwstr>
  </property>
</Properties>
</file>