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61"/>
        <w:gridCol w:w="1050"/>
        <w:gridCol w:w="1254"/>
        <w:gridCol w:w="5168"/>
        <w:gridCol w:w="806"/>
        <w:gridCol w:w="807"/>
        <w:gridCol w:w="1218"/>
        <w:gridCol w:w="1332"/>
        <w:gridCol w:w="1106"/>
      </w:tblGrid>
      <w:tr>
        <w:tblPrEx>
          <w:shd w:val="clear" w:color="auto" w:fill="auto"/>
        </w:tblPrEx>
        <w:trPr>
          <w:trHeight w:val="1060" w:hRule="atLeast"/>
          <w:jc w:val="center"/>
        </w:trPr>
        <w:tc>
          <w:tcPr>
            <w:tcW w:w="14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参数附件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33" w:rightChars="-254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具体配置参数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NAS存储服务器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频率：英特尔Atom四核心处理器2.1 GHz，浮点运算支持硬件加密引擎 (AES-NI)；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内存大小：4GB DDR4  最大可扩展至32GB(16GBx2)；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兼容磁盘类型：2.5”/3.5”SATA HDD,2.5”SATA SSD（不含硬盘）；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磁盘槽数量：6；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最大内部容量:60TB（10TBx6)，最大扩展容量：160TB (10TBx16)；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外部接口：USB 3.0端口x3，eSATA端口x2,RJ-45 1GbE网络孔x4（支持Link Aggregation/故障移转），PCle网络接口卡，M2D17-用于SSD缓存的双M.2 SATA SSD 适配器卡，M2D18-用于 SSD 缓存的双 M.2 SATA/NVMe SSD 适配器卡，Pcle扩充（1xGen3x8 slot(black,x4 link)；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支持的网络协议：CIFS、AFP、NFS、FTP、WebDAV、CalDAV、iSCSI、Telnet、SSH、SNMP、VPN (PPTP、OpenVPN)；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支持RAID磁盘阵列类型:Synology Hybird RAID、Basic、JBOD、RAID 0、RAID 1、RAID 5、RAID 6、RAID 10；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电源供应器/变压器：250W，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电源消耗功率：56.86W(存取)、25.76W(硬盘休眠)，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支持WEB、ISO、Andriod等多系统登录；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读取速度平均每秒可达2037.83 MB，写入速度则可达每秒624.25MB；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支持硬盘热插拨；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 SuperSpeed USB 3.0 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 被动冷却技术及系统风扇冗余；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 Windows® AD 及 ACL；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 VMware® / Citrix® / Microsoft® / OpenStack；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操作系统为 Synology DiskStation Manager (DSM)；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随附 Synology 的3年有效保修服务。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售后服务：一年免费保修，一年免费原厂工程师上门服务；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10TB 7200 (NAS)硬盘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售后服务：一年免费保修，一年免费原厂工程师上门服务；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E79FD8DD-4FB3-49A5-BF68-066D3AE08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82EB0"/>
    <w:rsid w:val="00DF2428"/>
    <w:rsid w:val="01E917B4"/>
    <w:rsid w:val="03BE472F"/>
    <w:rsid w:val="06662661"/>
    <w:rsid w:val="0D56144F"/>
    <w:rsid w:val="10FC14BB"/>
    <w:rsid w:val="16AF1E92"/>
    <w:rsid w:val="16C300A5"/>
    <w:rsid w:val="17AA33FA"/>
    <w:rsid w:val="1E633410"/>
    <w:rsid w:val="227E628B"/>
    <w:rsid w:val="22CD7020"/>
    <w:rsid w:val="23C12E9B"/>
    <w:rsid w:val="25D366DC"/>
    <w:rsid w:val="2C782EB0"/>
    <w:rsid w:val="2D654D77"/>
    <w:rsid w:val="2F325B46"/>
    <w:rsid w:val="2F563EC5"/>
    <w:rsid w:val="30A62369"/>
    <w:rsid w:val="3400708C"/>
    <w:rsid w:val="34442258"/>
    <w:rsid w:val="3ABC6573"/>
    <w:rsid w:val="3BFF71D4"/>
    <w:rsid w:val="3CF81061"/>
    <w:rsid w:val="42F40B8D"/>
    <w:rsid w:val="43A26DAB"/>
    <w:rsid w:val="44475C19"/>
    <w:rsid w:val="470D1AD6"/>
    <w:rsid w:val="49EB0DAE"/>
    <w:rsid w:val="4C1834F2"/>
    <w:rsid w:val="4C3B10BA"/>
    <w:rsid w:val="56687249"/>
    <w:rsid w:val="59D0540C"/>
    <w:rsid w:val="5F435B58"/>
    <w:rsid w:val="617801D6"/>
    <w:rsid w:val="63B51B94"/>
    <w:rsid w:val="640A3B96"/>
    <w:rsid w:val="72791717"/>
    <w:rsid w:val="7B2E37A2"/>
    <w:rsid w:val="7C32359E"/>
    <w:rsid w:val="7EB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2020-05-25T04:29:00Z</dcterms:created>
  <dc:creator>俊儿</dc:creator>
  <cp:lastModifiedBy>长期潜水</cp:lastModifiedBy>
  <dcterms:modified xsi:type="dcterms:W3CDTF">2020-06-23T01:56:06Z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