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红外线体温检测系统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9月21日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报名起止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2020年9月21日至9月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lang w:val="en-US" w:eastAsia="zh-CN"/>
              </w:rPr>
              <w:t>28日（5个工作日）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  <w:r>
              <w:rPr>
                <w:rFonts w:hint="eastAsia" w:ascii="仿宋_GB2312" w:hAnsi="宋体" w:eastAsia="仿宋_GB2312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lang w:eastAsia="zh-CN"/>
              </w:rPr>
              <w:t>市场调研报名表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lang w:eastAsia="zh-CN"/>
              </w:rPr>
              <w:t>销售授权（</w:t>
            </w:r>
            <w:r>
              <w:rPr>
                <w:rFonts w:hint="eastAsia" w:ascii="仿宋_GB2312" w:hAnsi="宋体" w:eastAsia="仿宋_GB2312"/>
              </w:rPr>
              <w:t>厂家给供应商代理授权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lang w:eastAsia="zh-CN"/>
              </w:rPr>
              <w:t>法人授权（</w:t>
            </w:r>
            <w:r>
              <w:rPr>
                <w:rFonts w:hint="eastAsia" w:ascii="仿宋_GB2312" w:hAnsi="宋体" w:eastAsia="仿宋_GB2312"/>
              </w:rPr>
              <w:t>供应商法人给业务人员授权，双方签字</w:t>
            </w:r>
            <w:r>
              <w:rPr>
                <w:rFonts w:hint="eastAsia" w:ascii="仿宋_GB2312" w:hAnsi="宋体" w:eastAsia="仿宋_GB231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11.</w:t>
            </w: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医学工程部：</w:t>
            </w:r>
            <w:r>
              <w:rPr>
                <w:rFonts w:hint="eastAsia" w:ascii="仿宋_GB2312" w:hAnsi="宋体" w:eastAsia="仿宋_GB2312"/>
                <w:lang w:eastAsia="zh-CN"/>
              </w:rPr>
              <w:t>朱老师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2. 邮件名称</w:t>
            </w:r>
            <w:r>
              <w:rPr>
                <w:rFonts w:hint="eastAsia" w:ascii="仿宋_GB2312" w:hAnsi="宋体" w:eastAsia="仿宋_GB2312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红外线体温检测系统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红外线体温检测系统</w:t>
      </w:r>
    </w:p>
    <w:tbl>
      <w:tblPr>
        <w:tblStyle w:val="6"/>
        <w:tblW w:w="10654" w:type="dxa"/>
        <w:jc w:val="center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325"/>
        <w:gridCol w:w="1611"/>
        <w:gridCol w:w="2021"/>
        <w:gridCol w:w="1913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电话：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年　　　月　　　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要求：适用于医院的进院处（室外）、大厅。</w:t>
      </w:r>
    </w:p>
    <w:sectPr>
      <w:footerReference r:id="rId3" w:type="default"/>
      <w:pgSz w:w="11906" w:h="16838"/>
      <w:pgMar w:top="2041" w:right="1417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B06B9"/>
    <w:rsid w:val="099E7D8D"/>
    <w:rsid w:val="186A2523"/>
    <w:rsid w:val="53431E15"/>
    <w:rsid w:val="630163B8"/>
    <w:rsid w:val="63610D97"/>
    <w:rsid w:val="6C792A4C"/>
    <w:rsid w:val="6D535020"/>
    <w:rsid w:val="7A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2020-03-20T08:24:00Z</dcterms:created>
  <dc:creator>郝立</dc:creator>
  <cp:lastModifiedBy>郝立</cp:lastModifiedBy>
  <cp:lastPrinted>2020-09-21T05:44:00Z</cp:lastPrinted>
  <dcterms:modified xsi:type="dcterms:W3CDTF">2020-09-21T08:10:05Z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