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后处理工作站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2021-04-21T01:38:00Z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3892B41F2D9C45358111A49146002234</vt:lpwstr>
  </property>
</Properties>
</file>