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四川大学华西医院资阳医院 资阳市第一人民医院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D64DE" w:rsidRPr="00CD64DE">
        <w:rPr>
          <w:rFonts w:ascii="仿宋" w:eastAsia="仿宋" w:hAnsi="仿宋" w:hint="eastAsia"/>
          <w:sz w:val="32"/>
          <w:szCs w:val="32"/>
        </w:rPr>
        <w:t>全自动化学发光免疫分析</w:t>
      </w:r>
      <w:proofErr w:type="gramStart"/>
      <w:r w:rsidR="00CD64DE" w:rsidRPr="00CD64DE">
        <w:rPr>
          <w:rFonts w:ascii="仿宋" w:eastAsia="仿宋" w:hAnsi="仿宋" w:hint="eastAsia"/>
          <w:sz w:val="32"/>
          <w:szCs w:val="32"/>
        </w:rPr>
        <w:t>仪及其</w:t>
      </w:r>
      <w:proofErr w:type="gramEnd"/>
      <w:r w:rsidR="00CD64DE" w:rsidRPr="00CD64DE">
        <w:rPr>
          <w:rFonts w:ascii="仿宋" w:eastAsia="仿宋" w:hAnsi="仿宋" w:hint="eastAsia"/>
          <w:sz w:val="32"/>
          <w:szCs w:val="32"/>
        </w:rPr>
        <w:t>配套试剂、耗材采购项目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  <w:r w:rsidR="008E3C22"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2933" w:type="dxa"/>
            <w:vAlign w:val="center"/>
          </w:tcPr>
          <w:p w:rsid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A12A56" w:rsidRDefault="00E5724A" w:rsidP="008E3C2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备注：</w:t>
            </w:r>
            <w:r w:rsidR="008E3C22" w:rsidRPr="00A12A5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8E3C22">
              <w:rPr>
                <w:rFonts w:ascii="仿宋_GB2312" w:eastAsia="仿宋_GB2312" w:hAnsi="仿宋_GB2312" w:cs="仿宋_GB2312"/>
                <w:szCs w:val="21"/>
              </w:rPr>
              <w:t>请将拟报名项目按设备</w:t>
            </w:r>
            <w:r w:rsidR="008E3C22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8E3C22">
              <w:rPr>
                <w:rFonts w:ascii="仿宋_GB2312" w:eastAsia="仿宋_GB2312" w:hAnsi="仿宋_GB2312" w:cs="仿宋_GB2312"/>
                <w:szCs w:val="21"/>
              </w:rPr>
              <w:t>试剂</w:t>
            </w:r>
            <w:r w:rsidR="008E3C22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="008E3C22">
              <w:rPr>
                <w:rFonts w:ascii="仿宋_GB2312" w:eastAsia="仿宋_GB2312" w:hAnsi="仿宋_GB2312" w:cs="仿宋_GB2312"/>
                <w:szCs w:val="21"/>
              </w:rPr>
              <w:t>耗材顺序填入本报名表</w:t>
            </w:r>
            <w:r w:rsidR="008E3C22">
              <w:rPr>
                <w:rFonts w:ascii="仿宋_GB2312" w:eastAsia="仿宋_GB2312" w:hAnsi="仿宋_GB2312" w:cs="仿宋_GB2312" w:hint="eastAsia"/>
                <w:szCs w:val="21"/>
              </w:rPr>
              <w:t>，并用括号在后面标注（例如：全自动化学发光免疫分析仪（设备）、）项目类别。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　　　　　电话：　　　　　　　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14" w:rsidRDefault="00A96714">
      <w:r>
        <w:separator/>
      </w:r>
    </w:p>
  </w:endnote>
  <w:endnote w:type="continuationSeparator" w:id="0">
    <w:p w:rsidR="00A96714" w:rsidRDefault="00A9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06B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06B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14" w:rsidRDefault="00A96714">
      <w:r>
        <w:separator/>
      </w:r>
    </w:p>
  </w:footnote>
  <w:footnote w:type="continuationSeparator" w:id="0">
    <w:p w:rsidR="00A96714" w:rsidRDefault="00A9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147A90"/>
    <w:rsid w:val="00234CE0"/>
    <w:rsid w:val="00327669"/>
    <w:rsid w:val="00345E13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73430"/>
    <w:rsid w:val="008D79C7"/>
    <w:rsid w:val="008E3C22"/>
    <w:rsid w:val="00A12A56"/>
    <w:rsid w:val="00A525EE"/>
    <w:rsid w:val="00A96714"/>
    <w:rsid w:val="00AA4C82"/>
    <w:rsid w:val="00AC3CB4"/>
    <w:rsid w:val="00AD21A5"/>
    <w:rsid w:val="00B63D41"/>
    <w:rsid w:val="00B6404C"/>
    <w:rsid w:val="00BE6561"/>
    <w:rsid w:val="00C47B09"/>
    <w:rsid w:val="00CD64DE"/>
    <w:rsid w:val="00CF04B4"/>
    <w:rsid w:val="00E251E8"/>
    <w:rsid w:val="00E25688"/>
    <w:rsid w:val="00E5724A"/>
    <w:rsid w:val="00E906B8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3</cp:revision>
  <cp:lastPrinted>2020-07-13T07:17:00Z</cp:lastPrinted>
  <dcterms:created xsi:type="dcterms:W3CDTF">2021-06-01T00:36:00Z</dcterms:created>
  <dcterms:modified xsi:type="dcterms:W3CDTF">2021-06-01T00:37:00Z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