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03" w:rsidRDefault="00503F03" w:rsidP="00503F03">
      <w:pPr>
        <w:tabs>
          <w:tab w:val="left" w:pos="3690"/>
        </w:tabs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附件1：</w:t>
      </w:r>
    </w:p>
    <w:p w:rsidR="00503F03" w:rsidRDefault="00503F03" w:rsidP="00503F03">
      <w:pPr>
        <w:wordWrap w:val="0"/>
        <w:jc w:val="center"/>
        <w:rPr>
          <w:rFonts w:ascii="仿宋_GB2312" w:eastAsia="仿宋_GB2312" w:hAnsi="仿宋_GB2312" w:cs="仿宋_GB2312"/>
          <w:color w:val="000000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44"/>
          <w:szCs w:val="44"/>
          <w:shd w:val="clear" w:color="auto" w:fill="FFFFFF"/>
        </w:rPr>
        <w:t>资阳市第一人民医院中央空调常用维修项目报价表</w:t>
      </w:r>
    </w:p>
    <w:p w:rsidR="00503F03" w:rsidRDefault="00503F03" w:rsidP="00503F03">
      <w:pPr>
        <w:wordWrap w:val="0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p w:rsidR="00503F03" w:rsidRDefault="00503F03" w:rsidP="00503F03">
      <w:pPr>
        <w:wordWrap w:val="0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特别说明：1.“优惠率系数”为小数，有效范围为0.01--1.00区间，超出投标无效。2.“优惠后投标单价”=单价基准价</w:t>
      </w:r>
      <w: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  <w:t>×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优惠率系数。3.维修时需满足备件要求，且保证备件为全新材料。</w:t>
      </w:r>
    </w:p>
    <w:tbl>
      <w:tblPr>
        <w:tblpPr w:leftFromText="180" w:rightFromText="180" w:vertAnchor="text" w:horzAnchor="page" w:tblpX="1361" w:tblpY="626"/>
        <w:tblOverlap w:val="never"/>
        <w:tblW w:w="9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162"/>
        <w:gridCol w:w="1200"/>
        <w:gridCol w:w="510"/>
        <w:gridCol w:w="960"/>
        <w:gridCol w:w="1417"/>
        <w:gridCol w:w="1612"/>
        <w:gridCol w:w="2450"/>
      </w:tblGrid>
      <w:tr w:rsidR="00503F03" w:rsidTr="00B416BF">
        <w:trPr>
          <w:trHeight w:val="545"/>
        </w:trPr>
        <w:tc>
          <w:tcPr>
            <w:tcW w:w="484" w:type="dxa"/>
            <w:vMerge w:val="restart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配件名称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型号规格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基准单价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★优惠率系数</w:t>
            </w:r>
          </w:p>
        </w:tc>
        <w:tc>
          <w:tcPr>
            <w:tcW w:w="1612" w:type="dxa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★优惠后投标单价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★备件要求</w:t>
            </w:r>
          </w:p>
        </w:tc>
      </w:tr>
      <w:tr w:rsidR="00503F03" w:rsidTr="00B416BF">
        <w:trPr>
          <w:trHeight w:val="425"/>
        </w:trPr>
        <w:tc>
          <w:tcPr>
            <w:tcW w:w="484" w:type="dxa"/>
            <w:vMerge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62" w:type="dxa"/>
            <w:vMerge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（元）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（范围：0.01--1.00，小数点后保留2位）</w:t>
            </w: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（=基准单价*优惠率系数）</w:t>
            </w:r>
          </w:p>
        </w:tc>
        <w:tc>
          <w:tcPr>
            <w:tcW w:w="2450" w:type="dxa"/>
            <w:vMerge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03F03" w:rsidTr="00B416BF">
        <w:trPr>
          <w:trHeight w:val="1118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变频压缩机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ANB52FKEMT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9800</w:t>
            </w:r>
          </w:p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报价均含备件及工时辅材费，原厂备件(海尔)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变频压缩机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E655DHD-65D2YG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9700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原厂备件（美的）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定频压缩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机</w:t>
            </w:r>
            <w:proofErr w:type="gramEnd"/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BN52YF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HMT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台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7200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原厂备件(海尔)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4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定频压缩机</w:t>
            </w:r>
            <w:proofErr w:type="gramEnd"/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E665DH-65D2YG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7200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原厂备件（美的）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室外风机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DMSB18P80AS3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原厂备件(海尔)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室外风机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DMUB04JB01AS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原厂备件(海尔)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室内风机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KYD160-11A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560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原厂备件(海尔)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室外风机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YDK450-6A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原厂备件（美的）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室外风机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WZDK450-38G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原厂备件（美的）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室外风机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YDK520-4D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810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原厂备件（美的）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室内风机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KYD90-6A-5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560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天井机</w:t>
            </w:r>
            <w:proofErr w:type="gramEnd"/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室内风机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KSY59-4A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美的风管机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室外风机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LW600A(YPS600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-8A)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原厂备件（欧科）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14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压缩机变频模块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KMD-450W/D523A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原厂件（海尔）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风机变频模块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V12997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原厂件（海尔）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定频压缩机</w:t>
            </w:r>
            <w:proofErr w:type="gramEnd"/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15匹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原厂备件（欧科）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压缩机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15HP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17000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谷轮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ZR-144KC-TFD-522（原装机）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压缩机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12HP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谷轮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ZR-144KC-TFD-522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压缩机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5HP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3600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谷轮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ZR-61KC-TFD-522（原装机）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压缩机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5HP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谷轮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ZR-61KC-TFD-522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膨胀阀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TDEX19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斯TDEX190DF7/8X1-1/8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美的开关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控制板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KJRF-90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EBF-4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480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原厂件（氟机）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23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欧科开关控制板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KE30/EAE1.1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460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原厂件（水机）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格力开关控制板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XK103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360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原厂件（水机）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水流开关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WFS-1001-H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国产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高压压力开关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YK-2.6/1.85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国产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低压压力开关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YK-0.3/0.4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国产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干燥过滤器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7/8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斯DCL307S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四通阀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15HP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国产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吸顶机排水组件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1.5-5匹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560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原厂件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美的室内机电脑板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MDV-D100Q4/N1-C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780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原厂件(美的)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美的室外机电脑板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MD-850/DSNI-980（G）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原厂件(美的)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33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海尔室外机电脑板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KMR-450W/(D532B)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2680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原厂件（海尔）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34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海尔室内机电脑板</w:t>
            </w:r>
          </w:p>
        </w:tc>
        <w:tc>
          <w:tcPr>
            <w:tcW w:w="120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V980505</w:t>
            </w:r>
          </w:p>
        </w:tc>
        <w:tc>
          <w:tcPr>
            <w:tcW w:w="51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9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700</w:t>
            </w:r>
          </w:p>
        </w:tc>
        <w:tc>
          <w:tcPr>
            <w:tcW w:w="1417" w:type="dxa"/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原厂件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中央空调清洗保养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内外机</w:t>
            </w:r>
            <w:proofErr w:type="gramEnd"/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8-30匹</w:t>
            </w:r>
          </w:p>
        </w:tc>
        <w:tc>
          <w:tcPr>
            <w:tcW w:w="51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吸顶级系列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36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中央空调清洗保养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内外机</w:t>
            </w:r>
            <w:proofErr w:type="gramEnd"/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10-30匹</w:t>
            </w:r>
          </w:p>
        </w:tc>
        <w:tc>
          <w:tcPr>
            <w:tcW w:w="51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1200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风管机系列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37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中央空清洗保养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内外机</w:t>
            </w:r>
            <w:proofErr w:type="gramEnd"/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10-30匹</w:t>
            </w:r>
          </w:p>
        </w:tc>
        <w:tc>
          <w:tcPr>
            <w:tcW w:w="51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3500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模块机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系列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中央空调内机滤网清300洗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风管机</w:t>
            </w:r>
          </w:p>
        </w:tc>
        <w:tc>
          <w:tcPr>
            <w:tcW w:w="51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次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清洗内机滤网及接水盘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中央空调内机滤网清洗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天井机</w:t>
            </w:r>
            <w:proofErr w:type="gramEnd"/>
          </w:p>
        </w:tc>
        <w:tc>
          <w:tcPr>
            <w:tcW w:w="51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次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清洗内机滤网及接水盘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交流接触器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3TF18220X</w:t>
            </w:r>
          </w:p>
        </w:tc>
        <w:tc>
          <w:tcPr>
            <w:tcW w:w="51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德国西门子</w:t>
            </w:r>
          </w:p>
        </w:tc>
      </w:tr>
    </w:tbl>
    <w:p w:rsidR="00503F03" w:rsidRDefault="00503F03" w:rsidP="00503F03">
      <w:pPr>
        <w:jc w:val="left"/>
        <w:rPr>
          <w:rFonts w:ascii="方正小标宋简体" w:eastAsia="方正小标宋简体"/>
          <w:sz w:val="40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附件2：</w:t>
      </w:r>
      <w:bookmarkStart w:id="0" w:name="_GoBack"/>
      <w:bookmarkEnd w:id="0"/>
    </w:p>
    <w:p w:rsidR="00503F03" w:rsidRDefault="00503F03" w:rsidP="00503F03">
      <w:pPr>
        <w:wordWrap w:val="0"/>
        <w:jc w:val="center"/>
        <w:rPr>
          <w:rFonts w:ascii="仿宋_GB2312" w:eastAsia="仿宋_GB2312" w:hAnsi="仿宋_GB2312" w:cs="仿宋_GB2312"/>
          <w:color w:val="000000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44"/>
          <w:szCs w:val="44"/>
          <w:shd w:val="clear" w:color="auto" w:fill="FFFFFF"/>
        </w:rPr>
        <w:t>资阳市第一人民医院常规空调冰箱电视等电器常用维修项目报价表</w:t>
      </w:r>
    </w:p>
    <w:p w:rsidR="00503F03" w:rsidRDefault="00503F03" w:rsidP="00503F03">
      <w:pPr>
        <w:jc w:val="center"/>
        <w:rPr>
          <w:rFonts w:ascii="方正小标宋简体" w:eastAsia="方正小标宋简体"/>
          <w:sz w:val="40"/>
          <w:szCs w:val="40"/>
        </w:rPr>
      </w:pPr>
    </w:p>
    <w:p w:rsidR="00503F03" w:rsidRDefault="00503F03" w:rsidP="00503F03">
      <w:pPr>
        <w:wordWrap w:val="0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特别说明：1.“优惠率系数”为小数，有效范围为0.01--1.00区间，超出投标无效。2.“优惠后投标单价”=单价基准价</w:t>
      </w:r>
      <w: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  <w:t>×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优惠率系数。3.维修时需满足备件要求，且保证备件为全新材料。</w:t>
      </w:r>
    </w:p>
    <w:tbl>
      <w:tblPr>
        <w:tblpPr w:leftFromText="180" w:rightFromText="180" w:vertAnchor="text" w:horzAnchor="page" w:tblpX="1391" w:tblpY="647"/>
        <w:tblOverlap w:val="never"/>
        <w:tblW w:w="95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786"/>
        <w:gridCol w:w="765"/>
        <w:gridCol w:w="660"/>
        <w:gridCol w:w="1140"/>
        <w:gridCol w:w="1305"/>
        <w:gridCol w:w="1723"/>
        <w:gridCol w:w="1723"/>
      </w:tblGrid>
      <w:tr w:rsidR="00503F03" w:rsidTr="00B416BF">
        <w:trPr>
          <w:trHeight w:val="545"/>
        </w:trPr>
        <w:tc>
          <w:tcPr>
            <w:tcW w:w="484" w:type="dxa"/>
            <w:vMerge w:val="restart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配件名称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型号规格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单价基准价</w:t>
            </w:r>
          </w:p>
        </w:tc>
        <w:tc>
          <w:tcPr>
            <w:tcW w:w="1305" w:type="dxa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★优惠率系数</w:t>
            </w:r>
          </w:p>
        </w:tc>
        <w:tc>
          <w:tcPr>
            <w:tcW w:w="1723" w:type="dxa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★优惠后投标单价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★备件要求</w:t>
            </w:r>
          </w:p>
        </w:tc>
      </w:tr>
      <w:tr w:rsidR="00503F03" w:rsidTr="00B416BF">
        <w:trPr>
          <w:trHeight w:val="425"/>
        </w:trPr>
        <w:tc>
          <w:tcPr>
            <w:tcW w:w="484" w:type="dxa"/>
            <w:vMerge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765" w:type="dxa"/>
            <w:vMerge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660" w:type="dxa"/>
            <w:vMerge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（元）</w:t>
            </w:r>
          </w:p>
        </w:tc>
        <w:tc>
          <w:tcPr>
            <w:tcW w:w="1305" w:type="dxa"/>
            <w:tcBorders>
              <w:top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（范围：0.01--1.00，小数点后保留2位）</w:t>
            </w: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（=基准单价*优惠率系数）</w:t>
            </w:r>
          </w:p>
        </w:tc>
        <w:tc>
          <w:tcPr>
            <w:tcW w:w="1723" w:type="dxa"/>
            <w:vMerge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03F03" w:rsidTr="00B416BF">
        <w:trPr>
          <w:trHeight w:val="1118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定频压缩机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（挂机）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1-3匹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700-1150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美芝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定频压缩机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（柜机）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2-5匹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900-1400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美芝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变频压缩机（挂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机）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1-3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匹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1000-20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美芝、格力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4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变频压缩机（柜机）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2-5匹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1800-3600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美芝、格力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压缩机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 匹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3180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外风机电机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挂机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CK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360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威灵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外风机电机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CK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威灵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微波炉磁控管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格兰仕/美的原厂件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接水槽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挂机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  <w:proofErr w:type="gramEnd"/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根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原厂件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支架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1-5匹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付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40-80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四通阀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挂机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浙江三花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四通阀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560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浙江三花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内机风筒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1-3匹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根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挂机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内机风叶</w:t>
            </w:r>
            <w:proofErr w:type="gramEnd"/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2-5匹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柜机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室外机风叶</w:t>
            </w:r>
            <w:proofErr w:type="gramEnd"/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1-5匹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柜挂机</w:t>
            </w:r>
            <w:proofErr w:type="gramEnd"/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冷凝水管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1-5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匹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米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柜挂机</w:t>
            </w:r>
            <w:proofErr w:type="gramEnd"/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17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内机风机电容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2μF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飞  达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外风机电容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3.5μF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飞  达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压缩机电容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35μF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挂机，飞  达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压缩机电容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60uf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柜机，飞  达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高低压压力保护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通用性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浙江三花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变频空调电脑板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挂机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室外机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变频空调电脑板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挂机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室内机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变频空调电脑板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室外机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变频空调电脑板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室内机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室内主控板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壁挂机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定频机</w:t>
            </w:r>
            <w:proofErr w:type="gramEnd"/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室内主控板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  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560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定频机</w:t>
            </w:r>
            <w:proofErr w:type="gramEnd"/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显示控制板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  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560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定频机</w:t>
            </w:r>
            <w:proofErr w:type="gramEnd"/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内风机电机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挂机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威  灵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内风机电机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340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威  灵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变压器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通用型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32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单向阀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挂机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浙江三花，含抽空加氟</w:t>
            </w:r>
          </w:p>
        </w:tc>
      </w:tr>
      <w:tr w:rsidR="00503F03" w:rsidTr="00B416BF">
        <w:trPr>
          <w:trHeight w:val="54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33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单向阀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34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过滤器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挂机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浙江三花，含抽空加氟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</w:p>
        </w:tc>
        <w:tc>
          <w:tcPr>
            <w:tcW w:w="17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过滤器</w:t>
            </w:r>
          </w:p>
        </w:tc>
        <w:tc>
          <w:tcPr>
            <w:tcW w:w="765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柜机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450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3F03" w:rsidTr="00B416BF">
        <w:trPr>
          <w:trHeight w:val="584"/>
        </w:trPr>
        <w:tc>
          <w:tcPr>
            <w:tcW w:w="484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36</w:t>
            </w:r>
          </w:p>
        </w:tc>
        <w:tc>
          <w:tcPr>
            <w:tcW w:w="17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钻墙洞（砖墙）</w:t>
            </w:r>
          </w:p>
        </w:tc>
        <w:tc>
          <w:tcPr>
            <w:tcW w:w="765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Φ75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3F03" w:rsidTr="00B416BF">
        <w:trPr>
          <w:trHeight w:val="584"/>
        </w:trPr>
        <w:tc>
          <w:tcPr>
            <w:tcW w:w="484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37</w:t>
            </w:r>
          </w:p>
        </w:tc>
        <w:tc>
          <w:tcPr>
            <w:tcW w:w="17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钻墙洞（混泥土）</w:t>
            </w:r>
          </w:p>
        </w:tc>
        <w:tc>
          <w:tcPr>
            <w:tcW w:w="765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Φ75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3F03" w:rsidTr="00B416BF">
        <w:trPr>
          <w:trHeight w:val="584"/>
        </w:trPr>
        <w:tc>
          <w:tcPr>
            <w:tcW w:w="484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</w:t>
            </w:r>
          </w:p>
        </w:tc>
        <w:tc>
          <w:tcPr>
            <w:tcW w:w="17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换毛细管组</w:t>
            </w:r>
          </w:p>
        </w:tc>
        <w:tc>
          <w:tcPr>
            <w:tcW w:w="765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1-3匹挂机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450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3F03" w:rsidTr="00B416BF">
        <w:trPr>
          <w:trHeight w:val="584"/>
        </w:trPr>
        <w:tc>
          <w:tcPr>
            <w:tcW w:w="484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</w:t>
            </w:r>
          </w:p>
        </w:tc>
        <w:tc>
          <w:tcPr>
            <w:tcW w:w="17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换毛细管组</w:t>
            </w:r>
          </w:p>
        </w:tc>
        <w:tc>
          <w:tcPr>
            <w:tcW w:w="765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柜机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相序保护器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KFR-72、120W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桂林机床厂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过流保护器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KFR-72、120W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桂林机床厂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42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温度传感器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通用性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43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高压压力控制器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KFR-72、120W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浙江三花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44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低压压力控制器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KFR-72、120W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只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浙江三花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补加制冷剂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KFR-26、35W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R22.80元每公斤，环保制冷剂R410A,R32,120元每公斤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46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补加制冷剂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KFR-50W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R22.80元每公斤，环保制冷剂R410A,R32,120元每公斤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47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补加制冷剂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KFR-72W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R22.80元每公斤，环保制冷剂R410A,R32,1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20元每公斤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48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补加制冷剂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KFR-120W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R22.80元每公斤，环保制冷剂R410A,R32,120元每公斤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49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空调移机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KFR-26、35W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拆报废空调安移机价折半收费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空调移机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KFR-50W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拆机安装搬运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51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空调移机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KFR-72W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460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拆机安装搬运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52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空调移机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KFR-120W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670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拆机安装搬运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53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加长铜管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KFR-26、35W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米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95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含保温层铜管排水管及控制线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54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加长铜管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-50W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米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含保温层铜管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排水管及控制线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55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加长铜管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KFR-72W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米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115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含保温层铜管排水管及控制线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56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加长铜管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KFR-120W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米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含保温层铜管排水管及控制线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57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医用冰箱压缩机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BCD-155升-BCD-247升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450-750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原厂备件（海尔）</w:t>
            </w:r>
          </w:p>
        </w:tc>
      </w:tr>
      <w:tr w:rsidR="00503F03" w:rsidTr="00B416BF">
        <w:trPr>
          <w:trHeight w:val="735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58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医用冰箱机械温控器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WDF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59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超低温血浆冷冻箱压缩机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640-1450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原厂备件（海尔）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超低温血浆冷冻箱电子温控器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原厂备件（海尔）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61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冰箱冰柜冷藏箱散热器及风机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型号见机器铭牌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62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医用冷藏箱压缩机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500-1100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海尔，星星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63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厨房冻库冷库压缩机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型号见机器铭牌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64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厨房冻库冷库温控控制器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型号见机器铭牌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厨房冻库冷库内外风机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型号见机器铭牌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66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精密空调压缩机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VR94KS-TFP-522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18500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国祥，吉荣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67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精密空调控制器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国祥，吉荣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68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精密空调内外风机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820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型号见机器铭牌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69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全自动洗衣机电机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海尔8-10公斤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全自动洗衣机电脑控制板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海尔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71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全自动洗衣机，洗衣，脱水，总成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海尔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72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海信，海尔电视机屏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400-1150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24英寸—47英寸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73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海信，海尔电视灯条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24英寸—47英寸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74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海信，海尔电视电源，电脑板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24英寸—47英寸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海信，海尔电视遥控器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原厂备件</w:t>
            </w:r>
          </w:p>
        </w:tc>
      </w:tr>
      <w:tr w:rsidR="00503F03" w:rsidTr="00B416BF">
        <w:trPr>
          <w:trHeight w:val="584"/>
        </w:trPr>
        <w:tc>
          <w:tcPr>
            <w:tcW w:w="484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76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冰箱冰柜补漏加制冷剂</w:t>
            </w:r>
          </w:p>
        </w:tc>
        <w:tc>
          <w:tcPr>
            <w:tcW w:w="76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BCD-155升-BCD-247升</w:t>
            </w:r>
          </w:p>
        </w:tc>
        <w:tc>
          <w:tcPr>
            <w:tcW w:w="66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</w:t>
            </w:r>
          </w:p>
        </w:tc>
        <w:tc>
          <w:tcPr>
            <w:tcW w:w="1140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550</w:t>
            </w:r>
          </w:p>
        </w:tc>
        <w:tc>
          <w:tcPr>
            <w:tcW w:w="1305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3F03" w:rsidRDefault="00503F03" w:rsidP="00B41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03F03" w:rsidRDefault="00503F03" w:rsidP="00503F03">
      <w:pPr>
        <w:rPr>
          <w:rFonts w:ascii="仿宋" w:eastAsia="仿宋" w:hAnsi="仿宋" w:cs="微软雅黑"/>
          <w:color w:val="000000"/>
          <w:sz w:val="28"/>
          <w:szCs w:val="28"/>
          <w:shd w:val="clear" w:color="auto" w:fill="FFFFFF"/>
        </w:rPr>
      </w:pPr>
    </w:p>
    <w:p w:rsidR="00FA1718" w:rsidRDefault="00FA1718"/>
    <w:sectPr w:rsidR="00FA1718" w:rsidSect="00126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5113"/>
    <w:multiLevelType w:val="singleLevel"/>
    <w:tmpl w:val="58AC511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F03"/>
    <w:rsid w:val="00503F03"/>
    <w:rsid w:val="00FA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03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03F03"/>
    <w:rPr>
      <w:sz w:val="18"/>
      <w:szCs w:val="18"/>
    </w:rPr>
  </w:style>
  <w:style w:type="paragraph" w:styleId="a4">
    <w:name w:val="header"/>
    <w:basedOn w:val="a"/>
    <w:link w:val="Char0"/>
    <w:qFormat/>
    <w:rsid w:val="00503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03F03"/>
    <w:rPr>
      <w:sz w:val="18"/>
      <w:szCs w:val="18"/>
    </w:rPr>
  </w:style>
  <w:style w:type="table" w:styleId="a5">
    <w:name w:val="Table Grid"/>
    <w:basedOn w:val="a1"/>
    <w:qFormat/>
    <w:rsid w:val="00503F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03F03"/>
    <w:rPr>
      <w:b/>
    </w:rPr>
  </w:style>
  <w:style w:type="character" w:styleId="a7">
    <w:name w:val="Hyperlink"/>
    <w:basedOn w:val="a0"/>
    <w:qFormat/>
    <w:rsid w:val="00503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2021-06-22T06:49:00Z</dcterms:created>
  <dcterms:modified xsi:type="dcterms:W3CDTF">2021-06-22T06:50:00Z</dcterms:modified>
</cp:coreProperties>
</file>